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F5D0" w14:textId="77777777" w:rsidR="003A78E2" w:rsidRPr="008136BF" w:rsidRDefault="00D365CA" w:rsidP="00D365CA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it-IT"/>
        </w:rPr>
      </w:pPr>
      <w:bookmarkStart w:id="0" w:name="_Hlk30336310"/>
      <w:r w:rsidRPr="008136BF">
        <w:rPr>
          <w:rFonts w:cstheme="minorHAnsi"/>
          <w:b/>
          <w:color w:val="000000" w:themeColor="text1"/>
          <w:sz w:val="24"/>
          <w:szCs w:val="24"/>
          <w:lang w:val="it-IT"/>
        </w:rPr>
        <w:t xml:space="preserve">Festival dello Spazio </w:t>
      </w:r>
    </w:p>
    <w:p w14:paraId="7B855434" w14:textId="77777777" w:rsidR="008136BF" w:rsidRDefault="00D365CA" w:rsidP="008136BF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/>
          <w:color w:val="000000" w:themeColor="text1"/>
          <w:sz w:val="24"/>
          <w:szCs w:val="24"/>
          <w:lang w:val="it-IT"/>
        </w:rPr>
        <w:t>Busalla 8 - 11 luglio 2021</w:t>
      </w:r>
    </w:p>
    <w:p w14:paraId="1BFA765E" w14:textId="485A4C05" w:rsidR="008136BF" w:rsidRPr="008136BF" w:rsidRDefault="008136BF" w:rsidP="008136BF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sz w:val="24"/>
          <w:szCs w:val="24"/>
          <w:lang w:val="it-IT" w:bidi="it-IT"/>
        </w:rPr>
        <w:t>–</w:t>
      </w:r>
      <w:r>
        <w:rPr>
          <w:rFonts w:cstheme="minorHAnsi"/>
          <w:b/>
          <w:color w:val="000000" w:themeColor="text1"/>
          <w:sz w:val="24"/>
          <w:szCs w:val="24"/>
          <w:lang w:val="it-IT"/>
        </w:rPr>
        <w:t xml:space="preserve"> quinta</w:t>
      </w:r>
      <w:r w:rsidRPr="008136BF">
        <w:rPr>
          <w:rFonts w:cstheme="minorHAnsi"/>
          <w:b/>
          <w:color w:val="000000" w:themeColor="text1"/>
          <w:sz w:val="24"/>
          <w:szCs w:val="24"/>
          <w:lang w:val="it-IT"/>
        </w:rPr>
        <w:t xml:space="preserve"> edizione </w:t>
      </w:r>
      <w:r w:rsidRPr="008136BF">
        <w:rPr>
          <w:rFonts w:cstheme="minorHAnsi"/>
          <w:sz w:val="24"/>
          <w:szCs w:val="24"/>
          <w:lang w:val="it-IT" w:bidi="it-IT"/>
        </w:rPr>
        <w:t>–</w:t>
      </w:r>
    </w:p>
    <w:p w14:paraId="504F8835" w14:textId="16292CBA" w:rsidR="008A3D00" w:rsidRPr="008136BF" w:rsidRDefault="008A3D00" w:rsidP="00D365CA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it-IT"/>
        </w:rPr>
      </w:pPr>
    </w:p>
    <w:p w14:paraId="44A59C62" w14:textId="77777777" w:rsidR="008A3D00" w:rsidRPr="008136BF" w:rsidRDefault="008A3D00" w:rsidP="00D365CA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it-IT"/>
        </w:rPr>
      </w:pPr>
    </w:p>
    <w:p w14:paraId="3807F6AC" w14:textId="77777777" w:rsidR="00D365CA" w:rsidRPr="008136BF" w:rsidRDefault="00D365CA" w:rsidP="00D365CA">
      <w:pPr>
        <w:spacing w:after="0"/>
        <w:rPr>
          <w:rFonts w:cstheme="minorHAnsi"/>
          <w:bCs/>
          <w:color w:val="000000" w:themeColor="text1"/>
          <w:sz w:val="24"/>
          <w:szCs w:val="24"/>
          <w:lang w:val="it-IT"/>
        </w:rPr>
      </w:pPr>
    </w:p>
    <w:p w14:paraId="248EE945" w14:textId="2A90195C" w:rsidR="00D365CA" w:rsidRPr="008136BF" w:rsidRDefault="00D365CA" w:rsidP="00D365CA">
      <w:pPr>
        <w:spacing w:after="0"/>
        <w:rPr>
          <w:rFonts w:cstheme="minorHAnsi"/>
          <w:bCs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IL PROGRAMMA </w:t>
      </w:r>
    </w:p>
    <w:p w14:paraId="1997CC2B" w14:textId="60271B40" w:rsidR="00D365CA" w:rsidRPr="008136BF" w:rsidRDefault="00D365CA" w:rsidP="00D365CA">
      <w:pPr>
        <w:spacing w:after="0"/>
        <w:rPr>
          <w:rFonts w:cstheme="minorHAnsi"/>
          <w:bCs/>
          <w:color w:val="000000" w:themeColor="text1"/>
          <w:sz w:val="24"/>
          <w:szCs w:val="24"/>
          <w:lang w:val="it-IT"/>
        </w:rPr>
      </w:pPr>
    </w:p>
    <w:p w14:paraId="574D4DE0" w14:textId="77777777" w:rsidR="003A78E2" w:rsidRPr="008136BF" w:rsidRDefault="003A78E2" w:rsidP="00D365CA">
      <w:pPr>
        <w:spacing w:after="0"/>
        <w:rPr>
          <w:rFonts w:cstheme="minorHAnsi"/>
          <w:bCs/>
          <w:color w:val="000000" w:themeColor="text1"/>
          <w:sz w:val="24"/>
          <w:szCs w:val="24"/>
          <w:lang w:val="it-IT"/>
        </w:rPr>
      </w:pPr>
    </w:p>
    <w:p w14:paraId="6F8047C3" w14:textId="77777777" w:rsidR="00D365CA" w:rsidRPr="008136BF" w:rsidRDefault="00D365CA" w:rsidP="00D365CA">
      <w:pPr>
        <w:spacing w:after="0"/>
        <w:rPr>
          <w:rFonts w:cstheme="minorHAnsi"/>
          <w:b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/>
          <w:color w:val="000000" w:themeColor="text1"/>
          <w:sz w:val="24"/>
          <w:szCs w:val="24"/>
          <w:lang w:val="it-IT"/>
        </w:rPr>
        <w:t>Giovedì 8 luglio</w:t>
      </w:r>
    </w:p>
    <w:p w14:paraId="274E023F" w14:textId="77777777" w:rsidR="00D365CA" w:rsidRPr="008136BF" w:rsidRDefault="00D365CA" w:rsidP="00D365CA">
      <w:pPr>
        <w:spacing w:after="0"/>
        <w:rPr>
          <w:rFonts w:cstheme="minorHAnsi"/>
          <w:b/>
          <w:i/>
          <w:iCs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/>
          <w:i/>
          <w:iCs/>
          <w:color w:val="000000" w:themeColor="text1"/>
          <w:sz w:val="24"/>
          <w:szCs w:val="24"/>
          <w:lang w:val="it-IT"/>
        </w:rPr>
        <w:t>Anteprima del Festival</w:t>
      </w:r>
    </w:p>
    <w:p w14:paraId="76B8EED8" w14:textId="110FC2B9" w:rsidR="00D365CA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24ADDAC5" w14:textId="77777777" w:rsidR="007F52F4" w:rsidRPr="008136BF" w:rsidRDefault="007F52F4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2FAFCB02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Ore 11:00</w:t>
      </w:r>
    </w:p>
    <w:p w14:paraId="060BCCFE" w14:textId="4CCB59D6" w:rsidR="00D365CA" w:rsidRPr="00281E32" w:rsidRDefault="00D365CA" w:rsidP="00D365CA">
      <w:pPr>
        <w:spacing w:after="0"/>
        <w:rPr>
          <w:rFonts w:cstheme="minorHAnsi"/>
          <w:bCs/>
          <w:i/>
          <w:iCs/>
          <w:color w:val="000000" w:themeColor="text1"/>
          <w:sz w:val="24"/>
          <w:szCs w:val="24"/>
          <w:lang w:val="it-IT"/>
        </w:rPr>
      </w:pPr>
      <w:r w:rsidRPr="00281E32">
        <w:rPr>
          <w:rFonts w:cstheme="minorHAnsi"/>
          <w:b/>
          <w:i/>
          <w:iCs/>
          <w:color w:val="000000" w:themeColor="text1"/>
          <w:sz w:val="24"/>
          <w:szCs w:val="24"/>
          <w:lang w:val="it-IT"/>
        </w:rPr>
        <w:t xml:space="preserve">Il </w:t>
      </w:r>
      <w:r w:rsidR="00BD3FDA" w:rsidRPr="00281E32">
        <w:rPr>
          <w:rFonts w:cstheme="minorHAnsi"/>
          <w:b/>
          <w:i/>
          <w:iCs/>
          <w:color w:val="000000" w:themeColor="text1"/>
          <w:sz w:val="24"/>
          <w:szCs w:val="24"/>
          <w:lang w:val="it-IT"/>
        </w:rPr>
        <w:t>“santuario”</w:t>
      </w:r>
      <w:r w:rsidRPr="00281E32">
        <w:rPr>
          <w:rFonts w:cstheme="minorHAnsi"/>
          <w:b/>
          <w:i/>
          <w:iCs/>
          <w:color w:val="000000" w:themeColor="text1"/>
          <w:sz w:val="24"/>
          <w:szCs w:val="24"/>
          <w:lang w:val="it-IT"/>
        </w:rPr>
        <w:t xml:space="preserve"> radio protetto sulla faccia nascosta della Luna</w:t>
      </w:r>
    </w:p>
    <w:p w14:paraId="0DC3E7C5" w14:textId="77777777" w:rsidR="00D365CA" w:rsidRPr="008136BF" w:rsidRDefault="00D365CA" w:rsidP="00D365CA">
      <w:pPr>
        <w:spacing w:after="0"/>
        <w:rPr>
          <w:rFonts w:cstheme="minorHAnsi"/>
          <w:b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Workshop sull’avanzamento dei lavori al COPUOS.</w:t>
      </w:r>
    </w:p>
    <w:p w14:paraId="2F9F2C96" w14:textId="77777777" w:rsidR="00D365CA" w:rsidRPr="008136BF" w:rsidRDefault="00D365CA" w:rsidP="00D365CA">
      <w:pPr>
        <w:spacing w:after="0"/>
        <w:rPr>
          <w:rFonts w:cstheme="minorHAnsi"/>
          <w:bCs/>
          <w:color w:val="000000" w:themeColor="text1"/>
          <w:sz w:val="24"/>
          <w:szCs w:val="24"/>
          <w:lang w:val="it-IT"/>
        </w:rPr>
      </w:pPr>
    </w:p>
    <w:p w14:paraId="087E3CEE" w14:textId="0E680812" w:rsidR="00D365CA" w:rsidRPr="008136BF" w:rsidRDefault="005957F3" w:rsidP="00357F50">
      <w:pPr>
        <w:spacing w:after="0"/>
        <w:jc w:val="both"/>
        <w:rPr>
          <w:rFonts w:cstheme="minorHAnsi"/>
          <w:bCs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L’unico terreno lunare protetto dai rumori elettromagnetici prodotti dall’Umanità sulla Terra è un pezzo di terra circolare che si trova sulla faccia nascosta del nostro satellite, centrato sulla direttrice Terra-Luna. </w:t>
      </w:r>
      <w:r w:rsidR="00D365CA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I radioastronomi s</w:t>
      </w:r>
      <w:r w:rsidR="00BD3FDA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i s</w:t>
      </w:r>
      <w:r w:rsidR="00D365CA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ono </w:t>
      </w:r>
      <w:r w:rsidR="00BD3FDA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attivati affinché</w:t>
      </w: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 tale area</w:t>
      </w:r>
      <w:r w:rsidR="00D365CA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 </w:t>
      </w: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resti</w:t>
      </w:r>
      <w:r w:rsidR="00D365CA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 pr</w:t>
      </w:r>
      <w:r w:rsidR="00BD3FDA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eservat</w:t>
      </w: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a</w:t>
      </w:r>
      <w:r w:rsidR="00D365CA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 da </w:t>
      </w:r>
      <w:r w:rsidR="00BD3FDA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ogni</w:t>
      </w:r>
      <w:r w:rsidR="00D365CA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 </w:t>
      </w: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possibile </w:t>
      </w:r>
      <w:r w:rsidR="00D365CA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tip</w:t>
      </w:r>
      <w:r w:rsidR="00BD3FDA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o</w:t>
      </w:r>
      <w:r w:rsidR="00D365CA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 di sfruttamento non-scientifico. Un progetto di protezione giuridica di questo “santuario lunare dei segnali radio cosmici” </w:t>
      </w:r>
      <w:r w:rsidR="00BD3FDA" w:rsidRPr="008136BF">
        <w:rPr>
          <w:rFonts w:cstheme="minorHAnsi"/>
          <w:sz w:val="24"/>
          <w:szCs w:val="24"/>
          <w:lang w:val="it-IT" w:bidi="it-IT"/>
        </w:rPr>
        <w:t>–</w:t>
      </w:r>
      <w:r w:rsidR="00D365CA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 Protected Antipode Circle (PAC) in gergo tecnico </w:t>
      </w:r>
      <w:r w:rsidR="00BD3FDA" w:rsidRPr="008136BF">
        <w:rPr>
          <w:rFonts w:cstheme="minorHAnsi"/>
          <w:sz w:val="24"/>
          <w:szCs w:val="24"/>
          <w:lang w:val="it-IT" w:bidi="it-IT"/>
        </w:rPr>
        <w:t>–</w:t>
      </w:r>
      <w:r w:rsidR="00D365CA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 è oggetto di riflessione presso l</w:t>
      </w:r>
      <w:r w:rsidR="00BD3FDA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a Commissione</w:t>
      </w:r>
      <w:r w:rsidR="00D365CA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 delle Nazioni Unite per il pacifico uso dello spazio (COPUOS).  </w:t>
      </w:r>
    </w:p>
    <w:p w14:paraId="6DF4200B" w14:textId="6755CAE0" w:rsidR="00D365CA" w:rsidRPr="008136BF" w:rsidRDefault="00D365CA" w:rsidP="00357F50">
      <w:pPr>
        <w:spacing w:after="0"/>
        <w:jc w:val="both"/>
        <w:rPr>
          <w:rFonts w:cstheme="minorHAnsi"/>
          <w:bCs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Al Festival dello Spazio </w:t>
      </w:r>
      <w:r w:rsidR="00930468">
        <w:rPr>
          <w:rFonts w:cstheme="minorHAnsi"/>
          <w:bCs/>
          <w:color w:val="000000" w:themeColor="text1"/>
          <w:sz w:val="24"/>
          <w:szCs w:val="24"/>
          <w:lang w:val="it-IT"/>
        </w:rPr>
        <w:t>2021</w:t>
      </w: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, con la leadership di Claudio Maccone, ricercatore dell’Istituto SETI, si </w:t>
      </w:r>
      <w:r w:rsidR="00995A07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riunisce e discute </w:t>
      </w: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un gruppo interdisciplinare di esperti che lavorano attivamente su questa iniziativa. </w:t>
      </w:r>
      <w:bookmarkStart w:id="1" w:name="_GoBack"/>
      <w:bookmarkEnd w:id="1"/>
    </w:p>
    <w:p w14:paraId="497E3EEE" w14:textId="77777777" w:rsidR="00D365CA" w:rsidRPr="008136BF" w:rsidRDefault="00D365CA" w:rsidP="00D365CA">
      <w:pPr>
        <w:spacing w:after="0"/>
        <w:rPr>
          <w:rFonts w:cstheme="minorHAnsi"/>
          <w:bCs/>
          <w:color w:val="000000" w:themeColor="text1"/>
          <w:sz w:val="24"/>
          <w:szCs w:val="24"/>
          <w:lang w:val="it-IT"/>
        </w:rPr>
      </w:pPr>
    </w:p>
    <w:p w14:paraId="0B4110E6" w14:textId="195759D6" w:rsidR="00D365CA" w:rsidRPr="008136BF" w:rsidRDefault="00D365CA" w:rsidP="00D365CA">
      <w:pPr>
        <w:spacing w:after="0"/>
        <w:rPr>
          <w:rFonts w:cstheme="minorHAnsi"/>
          <w:bCs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Partecipano</w:t>
      </w:r>
      <w:r w:rsidR="008A3D00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:</w:t>
      </w:r>
    </w:p>
    <w:p w14:paraId="28649090" w14:textId="77777777" w:rsidR="00E46CE3" w:rsidRPr="008136BF" w:rsidRDefault="00E46CE3" w:rsidP="00D365CA">
      <w:pPr>
        <w:spacing w:after="0"/>
        <w:rPr>
          <w:rFonts w:cstheme="minorHAnsi"/>
          <w:b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/>
          <w:color w:val="000000" w:themeColor="text1"/>
          <w:sz w:val="24"/>
          <w:szCs w:val="24"/>
          <w:lang w:val="it-IT"/>
        </w:rPr>
        <w:t>Claudio Maccone</w:t>
      </w:r>
    </w:p>
    <w:p w14:paraId="11D80A36" w14:textId="77777777" w:rsidR="00E46CE3" w:rsidRPr="008136BF" w:rsidRDefault="00E46CE3" w:rsidP="00E46CE3">
      <w:pPr>
        <w:spacing w:after="0"/>
        <w:rPr>
          <w:rFonts w:cstheme="minorHAnsi"/>
          <w:b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/>
          <w:color w:val="000000" w:themeColor="text1"/>
          <w:sz w:val="24"/>
          <w:szCs w:val="24"/>
          <w:lang w:val="it-IT"/>
        </w:rPr>
        <w:t>Patrizia Caraveo</w:t>
      </w:r>
    </w:p>
    <w:p w14:paraId="5A31F243" w14:textId="225EC2D1" w:rsidR="00D365CA" w:rsidRPr="008136BF" w:rsidRDefault="00D365CA" w:rsidP="00D365CA">
      <w:pPr>
        <w:spacing w:after="0"/>
        <w:rPr>
          <w:rFonts w:cstheme="minorHAnsi"/>
          <w:b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/>
          <w:color w:val="000000" w:themeColor="text1"/>
          <w:sz w:val="24"/>
          <w:szCs w:val="24"/>
          <w:lang w:val="it-IT"/>
        </w:rPr>
        <w:t>Maria Elena De Maestri</w:t>
      </w:r>
    </w:p>
    <w:p w14:paraId="5624A8F1" w14:textId="77777777" w:rsidR="00085E8A" w:rsidRDefault="00085E8A" w:rsidP="00E46CE3">
      <w:pPr>
        <w:spacing w:after="0"/>
        <w:rPr>
          <w:rFonts w:cstheme="minorHAnsi"/>
          <w:b/>
          <w:color w:val="000000" w:themeColor="text1"/>
          <w:sz w:val="24"/>
          <w:szCs w:val="24"/>
          <w:lang w:val="it-IT"/>
        </w:rPr>
      </w:pPr>
      <w:r>
        <w:rPr>
          <w:rFonts w:cstheme="minorHAnsi"/>
          <w:b/>
          <w:color w:val="000000" w:themeColor="text1"/>
          <w:sz w:val="24"/>
          <w:szCs w:val="24"/>
          <w:lang w:val="it-IT"/>
        </w:rPr>
        <w:t>Benedetta Valerio</w:t>
      </w:r>
    </w:p>
    <w:p w14:paraId="5801B0E6" w14:textId="1EB30DC9" w:rsidR="00E46CE3" w:rsidRPr="008136BF" w:rsidRDefault="00E46CE3" w:rsidP="00E46CE3">
      <w:pPr>
        <w:spacing w:after="0"/>
        <w:rPr>
          <w:rFonts w:cstheme="minorHAnsi"/>
          <w:b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/>
          <w:color w:val="000000" w:themeColor="text1"/>
          <w:sz w:val="24"/>
          <w:szCs w:val="24"/>
          <w:lang w:val="it-IT"/>
        </w:rPr>
        <w:t>Walter Riva</w:t>
      </w:r>
    </w:p>
    <w:p w14:paraId="55494B99" w14:textId="1969E7AE" w:rsidR="00E46CE3" w:rsidRPr="008136BF" w:rsidRDefault="00E46CE3" w:rsidP="00E46CE3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0EE9B2AA" w14:textId="77777777" w:rsidR="004F2DCA" w:rsidRPr="008136BF" w:rsidRDefault="004F2DCA" w:rsidP="00E46CE3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78474EDB" w14:textId="26B82F7B" w:rsidR="004F2DCA" w:rsidRPr="008136BF" w:rsidRDefault="004F2DCA" w:rsidP="00E46CE3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***</w:t>
      </w:r>
    </w:p>
    <w:p w14:paraId="03024233" w14:textId="77777777" w:rsidR="004F2DCA" w:rsidRPr="008136BF" w:rsidRDefault="004F2DCA" w:rsidP="00E46CE3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215CF9C6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Ore 15:00</w:t>
      </w:r>
    </w:p>
    <w:p w14:paraId="06E6E8B7" w14:textId="3C3AC4A9" w:rsidR="00D365CA" w:rsidRPr="00281E32" w:rsidRDefault="00D365CA" w:rsidP="00D365C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Presentazione d</w:t>
      </w:r>
      <w:r w:rsid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 xml:space="preserve">i </w:t>
      </w:r>
      <w:r w:rsidRPr="00281E32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Spacebook</w:t>
      </w:r>
    </w:p>
    <w:p w14:paraId="637A6867" w14:textId="677E589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Massimo Morasso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, scrittore, </w:t>
      </w:r>
      <w:r w:rsidR="00286A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organizzatore di eventi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cultural</w:t>
      </w:r>
      <w:r w:rsidR="00286A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i</w:t>
      </w:r>
      <w:r w:rsidR="00E74601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.</w:t>
      </w:r>
    </w:p>
    <w:p w14:paraId="6A0432E6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3E218895" w14:textId="69B75A80" w:rsidR="00D365CA" w:rsidRPr="00281E32" w:rsidRDefault="00D365CA" w:rsidP="00D365C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bookmarkStart w:id="2" w:name="_Hlk61274314"/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La grande libreria spaziale</w:t>
      </w:r>
    </w:p>
    <w:p w14:paraId="27818C9B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Conversazione con gli autori di alcuni libri spaziali apparsi recentemente in libreria.</w:t>
      </w:r>
    </w:p>
    <w:p w14:paraId="2FFBCCEF" w14:textId="63915DF3" w:rsidR="00D365CA" w:rsidRPr="008136BF" w:rsidRDefault="008978A1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Moderano il “cenacolo di cultura spaziale” 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Massimo Morasso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e Franco Malerba</w:t>
      </w:r>
      <w:r w:rsidR="00DC35D3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.</w:t>
      </w:r>
    </w:p>
    <w:p w14:paraId="0BA66D1C" w14:textId="77777777" w:rsidR="00BB4CF4" w:rsidRPr="008136BF" w:rsidRDefault="00BB4CF4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337397CD" w14:textId="66C0C084" w:rsidR="00DC35D3" w:rsidRPr="008136BF" w:rsidRDefault="00DC35D3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Partecipano:</w:t>
      </w:r>
    </w:p>
    <w:p w14:paraId="6187BD04" w14:textId="796A03B8" w:rsidR="00127486" w:rsidRPr="008136BF" w:rsidRDefault="00D365CA" w:rsidP="008A3D00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lastRenderedPageBreak/>
        <w:t>Patrizia Caraveo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</w:t>
      </w:r>
      <w:r w:rsidR="008A3D00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(</w:t>
      </w:r>
      <w:r w:rsidRPr="008136BF">
        <w:rPr>
          <w:rFonts w:cstheme="minorHAnsi"/>
          <w:i/>
          <w:iCs/>
          <w:color w:val="000000" w:themeColor="text1"/>
          <w:sz w:val="24"/>
          <w:szCs w:val="24"/>
          <w:lang w:val="it-IT" w:eastAsia="it-IT"/>
        </w:rPr>
        <w:t>Conquistati dalla Luna</w:t>
      </w:r>
      <w:r w:rsidR="008A3D00" w:rsidRPr="008136BF">
        <w:rPr>
          <w:rFonts w:cstheme="minorHAnsi"/>
          <w:i/>
          <w:iCs/>
          <w:color w:val="000000" w:themeColor="text1"/>
          <w:sz w:val="24"/>
          <w:szCs w:val="24"/>
          <w:lang w:val="it-IT" w:eastAsia="it-IT"/>
        </w:rPr>
        <w:t>,</w:t>
      </w:r>
      <w:r w:rsidRPr="008136BF">
        <w:rPr>
          <w:rFonts w:cstheme="minorHAnsi"/>
          <w:i/>
          <w:iCs/>
          <w:color w:val="000000" w:themeColor="text1"/>
          <w:sz w:val="24"/>
          <w:szCs w:val="24"/>
          <w:lang w:val="it-IT" w:eastAsia="it-IT"/>
        </w:rPr>
        <w:t xml:space="preserve">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Cortina 2019</w:t>
      </w:r>
      <w:r w:rsidR="008A3D00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, e </w:t>
      </w:r>
      <w:r w:rsidR="00127486" w:rsidRPr="008136BF">
        <w:rPr>
          <w:rFonts w:cstheme="minorHAnsi"/>
          <w:i/>
          <w:iCs/>
          <w:color w:val="000000" w:themeColor="text1"/>
          <w:sz w:val="24"/>
          <w:szCs w:val="24"/>
          <w:lang w:val="it-IT" w:eastAsia="it-IT"/>
        </w:rPr>
        <w:t>Il cielo è di tutti</w:t>
      </w:r>
      <w:r w:rsidR="008A3D00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,</w:t>
      </w:r>
      <w:r w:rsidR="00127486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Dedalo 2020)</w:t>
      </w:r>
    </w:p>
    <w:p w14:paraId="42ED5D0B" w14:textId="35788CAA" w:rsidR="00D365CA" w:rsidRPr="008136BF" w:rsidRDefault="00D365CA" w:rsidP="008A3D00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Giovanni Caprara</w:t>
      </w:r>
      <w:r w:rsidR="008A3D00"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 </w:t>
      </w:r>
      <w:r w:rsidR="008A3D00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(</w:t>
      </w:r>
      <w:r w:rsidRPr="008136BF">
        <w:rPr>
          <w:rFonts w:cstheme="minorHAnsi"/>
          <w:i/>
          <w:iCs/>
          <w:color w:val="000000" w:themeColor="text1"/>
          <w:sz w:val="24"/>
          <w:szCs w:val="24"/>
          <w:lang w:val="it-IT" w:eastAsia="it-IT"/>
        </w:rPr>
        <w:t>Breve storia dello spazio</w:t>
      </w:r>
      <w:r w:rsidR="008A3D00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, S</w:t>
      </w:r>
      <w:r w:rsidR="00127486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alani 2021)</w:t>
      </w:r>
    </w:p>
    <w:p w14:paraId="15F1793F" w14:textId="77777777" w:rsidR="008A3D00" w:rsidRPr="008136BF" w:rsidRDefault="00D365CA" w:rsidP="008A3D00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Walter Riva</w:t>
      </w:r>
      <w:r w:rsidR="008A3D00"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 </w:t>
      </w:r>
      <w:r w:rsidR="008A3D00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e</w:t>
      </w:r>
      <w:r w:rsidR="008A3D00"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 </w:t>
      </w: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Marina Costa</w:t>
      </w:r>
      <w:r w:rsidR="008A3D00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(</w:t>
      </w:r>
      <w:r w:rsidR="008A3D00" w:rsidRPr="008136BF">
        <w:rPr>
          <w:rFonts w:cstheme="minorHAnsi"/>
          <w:i/>
          <w:iCs/>
          <w:sz w:val="24"/>
          <w:szCs w:val="24"/>
          <w:lang w:val="it-IT"/>
        </w:rPr>
        <w:t>Universo. Dall’osservazione a occhio nudo al James Webb Telescope</w:t>
      </w:r>
      <w:r w:rsidR="008A3D00" w:rsidRPr="008136BF">
        <w:rPr>
          <w:rFonts w:cstheme="minorHAnsi"/>
          <w:sz w:val="24"/>
          <w:szCs w:val="24"/>
          <w:lang w:val="it-IT"/>
        </w:rPr>
        <w:t>, nuinui 2020)</w:t>
      </w:r>
    </w:p>
    <w:p w14:paraId="7BB910EC" w14:textId="043F5F3D" w:rsidR="004F5667" w:rsidRDefault="004F5667" w:rsidP="008A3D00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Giancarlo Genta </w:t>
      </w:r>
      <w:r>
        <w:rPr>
          <w:rFonts w:cstheme="minorHAnsi"/>
          <w:color w:val="000000" w:themeColor="text1"/>
          <w:sz w:val="24"/>
          <w:szCs w:val="24"/>
          <w:lang w:val="it-IT" w:eastAsia="it-IT"/>
        </w:rPr>
        <w:t>(</w:t>
      </w:r>
      <w:r w:rsidRPr="004F5667">
        <w:rPr>
          <w:rFonts w:cstheme="minorHAnsi"/>
          <w:i/>
          <w:iCs/>
          <w:color w:val="000000" w:themeColor="text1"/>
          <w:sz w:val="24"/>
          <w:szCs w:val="24"/>
          <w:lang w:val="it-IT" w:eastAsia="it-IT"/>
        </w:rPr>
        <w:t>Le rosse cupole di Acheron</w:t>
      </w:r>
      <w:r w:rsidRPr="004F5667">
        <w:rPr>
          <w:rFonts w:cstheme="minorHAnsi"/>
          <w:color w:val="000000" w:themeColor="text1"/>
          <w:sz w:val="24"/>
          <w:szCs w:val="24"/>
          <w:lang w:val="it-IT" w:eastAsia="it-IT"/>
        </w:rPr>
        <w:t>, Paolacaramella Editrice, 2019</w:t>
      </w:r>
      <w:r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e</w:t>
      </w:r>
      <w:r w:rsidRPr="004F5667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</w:t>
      </w:r>
      <w:r w:rsidRPr="004F5667">
        <w:rPr>
          <w:rFonts w:cstheme="minorHAnsi"/>
          <w:i/>
          <w:iCs/>
          <w:color w:val="000000" w:themeColor="text1"/>
          <w:sz w:val="24"/>
          <w:szCs w:val="24"/>
          <w:lang w:val="it-IT" w:eastAsia="it-IT"/>
        </w:rPr>
        <w:t>La frontiera</w:t>
      </w:r>
      <w:r w:rsidRPr="004F5667">
        <w:rPr>
          <w:rFonts w:cstheme="minorHAnsi"/>
          <w:color w:val="000000" w:themeColor="text1"/>
          <w:sz w:val="24"/>
          <w:szCs w:val="24"/>
          <w:lang w:val="it-IT" w:eastAsia="it-IT"/>
        </w:rPr>
        <w:t>, Paolacaramella Editrice, 2021</w:t>
      </w:r>
      <w:r>
        <w:rPr>
          <w:rFonts w:cstheme="minorHAnsi"/>
          <w:color w:val="000000" w:themeColor="text1"/>
          <w:sz w:val="24"/>
          <w:szCs w:val="24"/>
          <w:lang w:val="it-IT" w:eastAsia="it-IT"/>
        </w:rPr>
        <w:t>)</w:t>
      </w:r>
    </w:p>
    <w:p w14:paraId="430B2C01" w14:textId="7364C3D1" w:rsidR="00821760" w:rsidRPr="008136BF" w:rsidRDefault="00D365CA" w:rsidP="008A3D00">
      <w:pPr>
        <w:spacing w:after="0" w:line="240" w:lineRule="auto"/>
        <w:jc w:val="both"/>
        <w:rPr>
          <w:rFonts w:cstheme="minorHAnsi"/>
          <w:sz w:val="24"/>
          <w:szCs w:val="24"/>
          <w:lang w:val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Bartolomeo Di Pinto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,</w:t>
      </w: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 Lucia Marinangeli</w:t>
      </w:r>
      <w:r w:rsidR="008A3D00"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 </w:t>
      </w:r>
      <w:r w:rsidR="008A3D00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ed </w:t>
      </w:r>
      <w:r w:rsidR="008A3D00"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Enrico Flamini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</w:t>
      </w:r>
      <w:r w:rsidR="008A3D00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(</w:t>
      </w:r>
      <w:r w:rsidRPr="008136BF">
        <w:rPr>
          <w:rFonts w:cstheme="minorHAnsi"/>
          <w:i/>
          <w:iCs/>
          <w:color w:val="000000" w:themeColor="text1"/>
          <w:sz w:val="24"/>
          <w:szCs w:val="24"/>
          <w:lang w:val="it-IT" w:eastAsia="it-IT"/>
        </w:rPr>
        <w:t>Da</w:t>
      </w:r>
      <w:r w:rsidR="008A3D00" w:rsidRPr="008136BF">
        <w:rPr>
          <w:rFonts w:cstheme="minorHAnsi"/>
          <w:i/>
          <w:iCs/>
          <w:color w:val="000000" w:themeColor="text1"/>
          <w:sz w:val="24"/>
          <w:szCs w:val="24"/>
          <w:lang w:val="it-IT" w:eastAsia="it-IT"/>
        </w:rPr>
        <w:t>llo</w:t>
      </w:r>
      <w:r w:rsidRPr="008136BF">
        <w:rPr>
          <w:rFonts w:cstheme="minorHAnsi"/>
          <w:i/>
          <w:iCs/>
          <w:color w:val="000000" w:themeColor="text1"/>
          <w:sz w:val="24"/>
          <w:szCs w:val="24"/>
          <w:lang w:val="it-IT" w:eastAsia="it-IT"/>
        </w:rPr>
        <w:t xml:space="preserve"> Sputnik a Marte e oltre</w:t>
      </w:r>
      <w:r w:rsidR="008A3D00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, Youcanprint 2021)</w:t>
      </w:r>
    </w:p>
    <w:p w14:paraId="7EBE6724" w14:textId="2F892153" w:rsidR="00D365CA" w:rsidRPr="00973607" w:rsidRDefault="00D365CA" w:rsidP="008A3D00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Antonio Lo Campo</w:t>
      </w:r>
      <w:r w:rsidR="008A3D00"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 </w:t>
      </w:r>
      <w:r w:rsidR="008A3D00" w:rsidRPr="00973607">
        <w:rPr>
          <w:rFonts w:cstheme="minorHAnsi"/>
          <w:color w:val="000000" w:themeColor="text1"/>
          <w:sz w:val="24"/>
          <w:szCs w:val="24"/>
          <w:lang w:val="it-IT" w:eastAsia="it-IT"/>
        </w:rPr>
        <w:t>(</w:t>
      </w:r>
      <w:r w:rsidR="00B72517" w:rsidRPr="00B72517">
        <w:rPr>
          <w:rFonts w:cstheme="minorHAnsi"/>
          <w:i/>
          <w:iCs/>
          <w:color w:val="000000" w:themeColor="text1"/>
          <w:sz w:val="24"/>
          <w:szCs w:val="24"/>
          <w:lang w:val="it-IT" w:eastAsia="it-IT"/>
        </w:rPr>
        <w:t>Voyager e Pioneer -   Reporter Cosmici</w:t>
      </w:r>
      <w:r w:rsidR="00973607" w:rsidRPr="00973607">
        <w:rPr>
          <w:rFonts w:cstheme="minorHAnsi"/>
          <w:i/>
          <w:iCs/>
          <w:color w:val="000000" w:themeColor="text1"/>
          <w:sz w:val="24"/>
          <w:szCs w:val="24"/>
          <w:lang w:val="it-IT" w:eastAsia="it-IT"/>
        </w:rPr>
        <w:t xml:space="preserve">, </w:t>
      </w:r>
      <w:r w:rsidR="00973607" w:rsidRPr="00973607">
        <w:rPr>
          <w:rFonts w:cstheme="minorHAnsi"/>
          <w:color w:val="000000" w:themeColor="text1"/>
          <w:sz w:val="24"/>
          <w:szCs w:val="24"/>
          <w:lang w:val="it-IT" w:eastAsia="it-IT"/>
        </w:rPr>
        <w:t>IBN 2021)</w:t>
      </w:r>
    </w:p>
    <w:p w14:paraId="6987C111" w14:textId="2134C139" w:rsidR="00D365CA" w:rsidRPr="008136BF" w:rsidRDefault="00D365CA" w:rsidP="008A3D00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Paolo Ferri </w:t>
      </w:r>
      <w:r w:rsidR="00E615A7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(</w:t>
      </w:r>
      <w:r w:rsidRPr="008136BF">
        <w:rPr>
          <w:rFonts w:cstheme="minorHAnsi"/>
          <w:i/>
          <w:iCs/>
          <w:color w:val="000000" w:themeColor="text1"/>
          <w:sz w:val="24"/>
          <w:szCs w:val="24"/>
          <w:lang w:val="it-IT" w:eastAsia="it-IT"/>
        </w:rPr>
        <w:t>Il cacciatore di comete</w:t>
      </w:r>
      <w:r w:rsidR="00E615A7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, </w:t>
      </w:r>
      <w:r w:rsidR="008A3D00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Laterza 2020)</w:t>
      </w:r>
    </w:p>
    <w:p w14:paraId="0B41C339" w14:textId="4D093AE9" w:rsidR="00DC35D3" w:rsidRPr="008136BF" w:rsidRDefault="00D365CA" w:rsidP="008A3D00">
      <w:pPr>
        <w:spacing w:after="0" w:line="240" w:lineRule="auto"/>
        <w:rPr>
          <w:rFonts w:cstheme="minorHAnsi"/>
          <w:color w:val="000000" w:themeColor="text1"/>
          <w:sz w:val="24"/>
          <w:szCs w:val="24"/>
          <w:lang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eastAsia="it-IT"/>
        </w:rPr>
        <w:t>Claudio Maccone</w:t>
      </w:r>
      <w:r w:rsidRPr="008136BF">
        <w:rPr>
          <w:rFonts w:cstheme="minorHAnsi"/>
          <w:color w:val="000000" w:themeColor="text1"/>
          <w:sz w:val="24"/>
          <w:szCs w:val="24"/>
          <w:lang w:eastAsia="it-IT"/>
        </w:rPr>
        <w:t xml:space="preserve"> </w:t>
      </w:r>
      <w:r w:rsidR="00E615A7" w:rsidRPr="008136BF">
        <w:rPr>
          <w:rFonts w:cstheme="minorHAnsi"/>
          <w:color w:val="000000" w:themeColor="text1"/>
          <w:sz w:val="24"/>
          <w:szCs w:val="24"/>
          <w:lang w:eastAsia="it-IT"/>
        </w:rPr>
        <w:t>(</w:t>
      </w:r>
      <w:r w:rsidRPr="008136BF">
        <w:rPr>
          <w:rFonts w:cstheme="minorHAnsi"/>
          <w:i/>
          <w:iCs/>
          <w:color w:val="000000" w:themeColor="text1"/>
          <w:sz w:val="24"/>
          <w:szCs w:val="24"/>
          <w:lang w:eastAsia="it-IT"/>
        </w:rPr>
        <w:t>Evo-SETI - Life Evolution Statistics on Earth and Exoplanets</w:t>
      </w:r>
      <w:r w:rsidR="00E615A7" w:rsidRPr="008136BF">
        <w:rPr>
          <w:rFonts w:cstheme="minorHAnsi"/>
          <w:color w:val="000000" w:themeColor="text1"/>
          <w:sz w:val="24"/>
          <w:szCs w:val="24"/>
          <w:lang w:eastAsia="it-IT"/>
        </w:rPr>
        <w:t>, Springer 2021)</w:t>
      </w:r>
    </w:p>
    <w:p w14:paraId="08BCD8FF" w14:textId="77777777" w:rsidR="004F2DCA" w:rsidRPr="008136BF" w:rsidRDefault="004F2D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</w:p>
    <w:p w14:paraId="3CE599A7" w14:textId="73CFFA5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Ore 1</w:t>
      </w:r>
      <w:r w:rsidR="007629C8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7:00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</w:t>
      </w:r>
    </w:p>
    <w:p w14:paraId="4F447FEC" w14:textId="7FE56286" w:rsidR="00D365CA" w:rsidRPr="00281E32" w:rsidRDefault="00CB2C48" w:rsidP="00D365C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Nuvolette nello spazio</w:t>
      </w:r>
    </w:p>
    <w:p w14:paraId="338F48BF" w14:textId="587C1A5F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Ferruccio Giromini</w:t>
      </w:r>
      <w:r w:rsidR="00281E32">
        <w:rPr>
          <w:rFonts w:cstheme="minorHAnsi"/>
          <w:color w:val="000000" w:themeColor="text1"/>
          <w:sz w:val="24"/>
          <w:szCs w:val="24"/>
          <w:lang w:val="it-IT" w:eastAsia="it-IT"/>
        </w:rPr>
        <w:t>, d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ocente collaboratore della rete italiana dell’Università del Fumetto.</w:t>
      </w:r>
    </w:p>
    <w:p w14:paraId="1D147C20" w14:textId="4FDD6F39" w:rsidR="00D365CA" w:rsidRPr="008136BF" w:rsidRDefault="00D365CA" w:rsidP="00D365C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it-IT"/>
        </w:rPr>
      </w:pPr>
    </w:p>
    <w:p w14:paraId="7D00CD92" w14:textId="77777777" w:rsidR="004F2DCA" w:rsidRPr="008136BF" w:rsidRDefault="004F2DCA" w:rsidP="00D365C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it-IT"/>
        </w:rPr>
      </w:pPr>
    </w:p>
    <w:p w14:paraId="35EA8A5A" w14:textId="77777777" w:rsidR="00D365CA" w:rsidRPr="008136BF" w:rsidRDefault="00D365CA" w:rsidP="00D365C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Ore 22:00</w:t>
      </w:r>
    </w:p>
    <w:p w14:paraId="4E76F80E" w14:textId="53F8704D" w:rsidR="00C21A51" w:rsidRPr="00281E32" w:rsidRDefault="00C21A51" w:rsidP="00D365CA">
      <w:pPr>
        <w:spacing w:after="0" w:line="240" w:lineRule="auto"/>
        <w:rPr>
          <w:rFonts w:cstheme="minorHAnsi"/>
          <w:b/>
          <w:i/>
          <w:iCs/>
          <w:color w:val="000000" w:themeColor="text1"/>
          <w:sz w:val="24"/>
          <w:szCs w:val="24"/>
          <w:lang w:val="it-IT"/>
        </w:rPr>
      </w:pPr>
      <w:r w:rsidRPr="00281E32">
        <w:rPr>
          <w:rFonts w:cstheme="minorHAnsi"/>
          <w:b/>
          <w:i/>
          <w:iCs/>
          <w:color w:val="000000" w:themeColor="text1"/>
          <w:sz w:val="24"/>
          <w:szCs w:val="24"/>
          <w:lang w:val="it-IT"/>
        </w:rPr>
        <w:t>Il Cielo d’estate</w:t>
      </w:r>
    </w:p>
    <w:p w14:paraId="01CA776A" w14:textId="7A37C735" w:rsidR="00D365CA" w:rsidRPr="008136BF" w:rsidRDefault="00D365CA" w:rsidP="00D365C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Osservazioni astronomiche dal campo sportivo Inagea</w:t>
      </w:r>
      <w:r w:rsidR="00E74601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.</w:t>
      </w:r>
    </w:p>
    <w:p w14:paraId="4F53D361" w14:textId="7CF91216" w:rsidR="00D365CA" w:rsidRPr="008136BF" w:rsidRDefault="00D365CA" w:rsidP="00D365C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A cura di Osservatorio </w:t>
      </w:r>
      <w:r w:rsidR="00C21A51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Astronomico </w:t>
      </w: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del Righi di Genova</w:t>
      </w:r>
      <w:r w:rsidR="00E74601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.</w:t>
      </w:r>
    </w:p>
    <w:p w14:paraId="5DE12115" w14:textId="77777777" w:rsidR="00D365CA" w:rsidRPr="008136BF" w:rsidRDefault="00D365CA" w:rsidP="00D365CA">
      <w:pPr>
        <w:rPr>
          <w:rFonts w:cstheme="minorHAnsi"/>
          <w:bCs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br w:type="page"/>
      </w:r>
    </w:p>
    <w:p w14:paraId="20BF023D" w14:textId="77777777" w:rsidR="00D365CA" w:rsidRPr="008136BF" w:rsidRDefault="00D365CA" w:rsidP="00D365C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it-IT"/>
        </w:rPr>
      </w:pPr>
    </w:p>
    <w:p w14:paraId="5AC5AF4E" w14:textId="77777777" w:rsidR="00D365CA" w:rsidRPr="008136BF" w:rsidRDefault="00D365CA" w:rsidP="00D365CA">
      <w:pPr>
        <w:spacing w:after="0"/>
        <w:rPr>
          <w:rFonts w:cstheme="minorHAnsi"/>
          <w:bCs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/>
          <w:color w:val="000000" w:themeColor="text1"/>
          <w:sz w:val="24"/>
          <w:szCs w:val="24"/>
          <w:lang w:val="it-IT"/>
        </w:rPr>
        <w:t>Venerdì 9 luglio</w:t>
      </w:r>
    </w:p>
    <w:p w14:paraId="6CE338AC" w14:textId="77777777" w:rsidR="00D365CA" w:rsidRPr="008136BF" w:rsidRDefault="00D365CA" w:rsidP="00D365C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/>
          <w:color w:val="000000" w:themeColor="text1"/>
          <w:sz w:val="24"/>
          <w:szCs w:val="24"/>
          <w:lang w:val="it-IT"/>
        </w:rPr>
        <w:t>Apertura del Festival</w:t>
      </w:r>
    </w:p>
    <w:bookmarkEnd w:id="2"/>
    <w:p w14:paraId="6402098E" w14:textId="6FD76C4F" w:rsidR="00D365CA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36630DA8" w14:textId="77777777" w:rsidR="007F52F4" w:rsidRPr="008136BF" w:rsidRDefault="007F52F4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3D357C28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Ore 9:00</w:t>
      </w:r>
    </w:p>
    <w:p w14:paraId="47E8CFC4" w14:textId="18349F2A" w:rsidR="00D365CA" w:rsidRPr="00281E32" w:rsidRDefault="00D365CA" w:rsidP="00D365CA">
      <w:pPr>
        <w:spacing w:after="0"/>
        <w:rPr>
          <w:rFonts w:cstheme="minorHAnsi"/>
          <w:b/>
          <w:i/>
          <w:iCs/>
          <w:color w:val="000000" w:themeColor="text1"/>
          <w:sz w:val="24"/>
          <w:szCs w:val="24"/>
          <w:lang w:val="it-IT"/>
        </w:rPr>
      </w:pPr>
      <w:r w:rsidRPr="00281E32">
        <w:rPr>
          <w:rFonts w:cstheme="minorHAnsi"/>
          <w:b/>
          <w:i/>
          <w:iCs/>
          <w:color w:val="000000" w:themeColor="text1"/>
          <w:sz w:val="24"/>
          <w:szCs w:val="24"/>
          <w:lang w:val="it-IT"/>
        </w:rPr>
        <w:t>Giro d’orizzonte spaziale</w:t>
      </w:r>
    </w:p>
    <w:p w14:paraId="497765BF" w14:textId="77777777" w:rsidR="00D365CA" w:rsidRPr="008136BF" w:rsidRDefault="00D365CA" w:rsidP="00D365CA">
      <w:pPr>
        <w:spacing w:after="0"/>
        <w:rPr>
          <w:rFonts w:cstheme="minorHAnsi"/>
          <w:bCs/>
          <w:color w:val="000000" w:themeColor="text1"/>
          <w:sz w:val="24"/>
          <w:szCs w:val="24"/>
          <w:lang w:val="it-IT"/>
        </w:rPr>
      </w:pPr>
    </w:p>
    <w:p w14:paraId="04873E89" w14:textId="4382335F" w:rsidR="00D365CA" w:rsidRPr="008136BF" w:rsidRDefault="00D365CA" w:rsidP="00D365CA">
      <w:pPr>
        <w:spacing w:after="0"/>
        <w:rPr>
          <w:rFonts w:cstheme="minorHAnsi"/>
          <w:bCs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S</w:t>
      </w:r>
      <w:r w:rsidR="00197020"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o</w:t>
      </w: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no invitati:</w:t>
      </w:r>
    </w:p>
    <w:p w14:paraId="5376C1B2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Loris Maieron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, Sindaco di Busalla</w:t>
      </w:r>
    </w:p>
    <w:p w14:paraId="096545B0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Marco Bucci,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Sindaco di Genova Città Metropolitana</w:t>
      </w:r>
    </w:p>
    <w:p w14:paraId="0D2F1B0D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Giorgio Saccoccia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, Presidente ASI</w:t>
      </w:r>
    </w:p>
    <w:p w14:paraId="632D7858" w14:textId="0863753A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Ilaria Cavo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, Assessore </w:t>
      </w:r>
      <w:r w:rsidR="00E74601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alla C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ultura e </w:t>
      </w:r>
      <w:r w:rsidR="00E74601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alle politiche Giovanili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di Regione Liguria</w:t>
      </w:r>
    </w:p>
    <w:p w14:paraId="626EB1C4" w14:textId="44D2F79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Federico Delfino,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Rettore </w:t>
      </w:r>
      <w:r w:rsidR="00E74601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dell’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Università di Genova</w:t>
      </w:r>
    </w:p>
    <w:p w14:paraId="710B86FC" w14:textId="4033CAC7" w:rsidR="008444DC" w:rsidRPr="008444DC" w:rsidRDefault="008444DC" w:rsidP="00D365CA">
      <w:pPr>
        <w:spacing w:after="0" w:line="240" w:lineRule="auto"/>
        <w:rPr>
          <w:rFonts w:cstheme="minorHAnsi"/>
          <w:color w:val="FF0000"/>
          <w:sz w:val="24"/>
          <w:szCs w:val="24"/>
          <w:lang w:val="it-IT" w:eastAsia="it-IT"/>
        </w:rPr>
      </w:pPr>
      <w:r w:rsidRPr="008444DC">
        <w:rPr>
          <w:rFonts w:cstheme="minorHAnsi"/>
          <w:b/>
          <w:bCs/>
          <w:color w:val="FF0000"/>
          <w:sz w:val="24"/>
          <w:szCs w:val="24"/>
          <w:lang w:val="it-IT" w:eastAsia="it-IT"/>
        </w:rPr>
        <w:t xml:space="preserve">Giorgio Metta, </w:t>
      </w:r>
      <w:r w:rsidRPr="008444DC">
        <w:rPr>
          <w:rFonts w:cstheme="minorHAnsi"/>
          <w:color w:val="FF0000"/>
          <w:sz w:val="24"/>
          <w:szCs w:val="24"/>
          <w:lang w:val="it-IT" w:eastAsia="it-IT"/>
        </w:rPr>
        <w:t>Direttore Istituto Italiano di Tecnologia</w:t>
      </w:r>
    </w:p>
    <w:p w14:paraId="512E861D" w14:textId="78F884CC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Paolo Momigliano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, </w:t>
      </w:r>
      <w:r w:rsidR="00946374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Presidente,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Fondazione Carige</w:t>
      </w:r>
    </w:p>
    <w:p w14:paraId="00DBD7D6" w14:textId="77777777" w:rsidR="00D365CA" w:rsidRPr="008136BF" w:rsidRDefault="00D365CA" w:rsidP="00D365CA">
      <w:pPr>
        <w:spacing w:after="0" w:line="240" w:lineRule="auto"/>
        <w:rPr>
          <w:rFonts w:cstheme="minorHAnsi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sz w:val="24"/>
          <w:szCs w:val="24"/>
          <w:lang w:val="it-IT" w:eastAsia="it-IT"/>
        </w:rPr>
        <w:t xml:space="preserve">Ugo Salerno, </w:t>
      </w:r>
      <w:r w:rsidRPr="008136BF">
        <w:rPr>
          <w:rFonts w:cstheme="minorHAnsi"/>
          <w:sz w:val="24"/>
          <w:szCs w:val="24"/>
          <w:lang w:val="it-IT" w:eastAsia="it-IT"/>
        </w:rPr>
        <w:t>CEO, RINA</w:t>
      </w:r>
    </w:p>
    <w:p w14:paraId="0CF3E34B" w14:textId="0EEADC7A" w:rsidR="00D365CA" w:rsidRPr="008136BF" w:rsidRDefault="00D365CA" w:rsidP="00D365CA">
      <w:pPr>
        <w:spacing w:after="0" w:line="240" w:lineRule="auto"/>
        <w:rPr>
          <w:rFonts w:cstheme="minorHAnsi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sz w:val="24"/>
          <w:szCs w:val="24"/>
          <w:lang w:val="it-IT" w:eastAsia="it-IT"/>
        </w:rPr>
        <w:t xml:space="preserve">Francesco Valdevies, </w:t>
      </w:r>
      <w:r w:rsidRPr="008136BF">
        <w:rPr>
          <w:rFonts w:cstheme="minorHAnsi"/>
          <w:sz w:val="24"/>
          <w:szCs w:val="24"/>
          <w:lang w:val="it-IT" w:eastAsia="it-IT"/>
        </w:rPr>
        <w:t>Leonardo VP,</w:t>
      </w:r>
      <w:r w:rsidR="0002092C" w:rsidRPr="008136BF">
        <w:rPr>
          <w:rFonts w:cstheme="minorHAnsi"/>
          <w:sz w:val="24"/>
          <w:szCs w:val="24"/>
          <w:lang w:val="it-IT" w:eastAsia="it-IT"/>
        </w:rPr>
        <w:t xml:space="preserve"> </w:t>
      </w:r>
      <w:r w:rsidRPr="008136BF">
        <w:rPr>
          <w:rFonts w:cstheme="minorHAnsi"/>
          <w:sz w:val="24"/>
          <w:szCs w:val="24"/>
          <w:lang w:val="it-IT" w:eastAsia="it-IT"/>
        </w:rPr>
        <w:t>Relazioni Istituzionali Italia</w:t>
      </w:r>
    </w:p>
    <w:p w14:paraId="036370B8" w14:textId="12B55802" w:rsidR="00D365CA" w:rsidRPr="008136BF" w:rsidRDefault="00D365CA" w:rsidP="00D365CA">
      <w:pPr>
        <w:spacing w:after="0" w:line="240" w:lineRule="auto"/>
        <w:rPr>
          <w:rFonts w:cstheme="minorHAnsi"/>
          <w:b/>
          <w:bCs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sz w:val="24"/>
          <w:szCs w:val="24"/>
          <w:lang w:val="it-IT" w:eastAsia="it-IT"/>
        </w:rPr>
        <w:t>Walter Cugno</w:t>
      </w:r>
      <w:r w:rsidR="00E74601" w:rsidRPr="008136BF">
        <w:rPr>
          <w:rFonts w:cstheme="minorHAnsi"/>
          <w:sz w:val="24"/>
          <w:szCs w:val="24"/>
          <w:lang w:val="it-IT" w:eastAsia="it-IT"/>
        </w:rPr>
        <w:t>,</w:t>
      </w:r>
      <w:r w:rsidR="00E74601" w:rsidRPr="008136BF">
        <w:rPr>
          <w:rFonts w:cstheme="minorHAnsi"/>
          <w:b/>
          <w:bCs/>
          <w:sz w:val="24"/>
          <w:szCs w:val="24"/>
          <w:lang w:val="it-IT" w:eastAsia="it-IT"/>
        </w:rPr>
        <w:t xml:space="preserve"> </w:t>
      </w:r>
      <w:r w:rsidR="00B478E6" w:rsidRPr="008136BF">
        <w:rPr>
          <w:rFonts w:cstheme="minorHAnsi"/>
          <w:sz w:val="24"/>
          <w:szCs w:val="24"/>
          <w:lang w:val="it-IT" w:eastAsia="it-IT"/>
        </w:rPr>
        <w:t xml:space="preserve">VP, </w:t>
      </w:r>
      <w:r w:rsidRPr="008136BF">
        <w:rPr>
          <w:rFonts w:cstheme="minorHAnsi"/>
          <w:sz w:val="24"/>
          <w:szCs w:val="24"/>
          <w:lang w:val="it-IT" w:eastAsia="it-IT"/>
        </w:rPr>
        <w:t>Thales Alenia Space</w:t>
      </w:r>
    </w:p>
    <w:p w14:paraId="18E7F1DD" w14:textId="22DB6183" w:rsidR="00D365CA" w:rsidRPr="008136BF" w:rsidRDefault="00D365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  <w:bookmarkStart w:id="3" w:name="_Hlk36479083"/>
    </w:p>
    <w:p w14:paraId="5538A1A6" w14:textId="77777777" w:rsidR="004F2DCA" w:rsidRPr="008136BF" w:rsidRDefault="004F2D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</w:p>
    <w:p w14:paraId="15367129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Ore 10:30 </w:t>
      </w:r>
    </w:p>
    <w:p w14:paraId="649FE0C3" w14:textId="51FE01B8" w:rsidR="00D365CA" w:rsidRPr="00281E32" w:rsidRDefault="00D365CA" w:rsidP="00D365C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L’Europa spaziale</w:t>
      </w:r>
    </w:p>
    <w:p w14:paraId="538FADBD" w14:textId="0742CD84" w:rsidR="00865EAF" w:rsidRPr="008136BF" w:rsidRDefault="00D365CA" w:rsidP="00357F5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Le infrastrutture spaziali sono un campo in cui la collaborazione europea si esprime al meglio.  Dagli anni '90, l'Unione Europea ha aumentato i propri investimenti nel settore spaziale. Il sistema di navigazione satellitare Galileo è considerato </w:t>
      </w:r>
      <w:r w:rsidR="00E74601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un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grande progetto di successo dell'Unione.  Dal 2014 è in atto il programma UE Copernicus per l’osservazione della Terra e più recentemente si è avviato il programma SST per la sorveglianza dello spazio e il tracciamento del traffico satellitare. Nel nuovo piano strategico per lo spazio l’UE rafforza l’impegno sul monitoraggio del traffico satellitare</w:t>
      </w:r>
      <w:r w:rsidR="00995A07">
        <w:rPr>
          <w:rFonts w:cstheme="minorHAnsi"/>
          <w:color w:val="000000" w:themeColor="text1"/>
          <w:sz w:val="24"/>
          <w:szCs w:val="24"/>
          <w:lang w:val="it-IT" w:eastAsia="it-IT"/>
        </w:rPr>
        <w:t>,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 lancia una nuova iniziativa per un sistema di telecomunicazioni satellitare super-sicuro </w:t>
      </w:r>
      <w:r w:rsidR="00995A07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Govsatcom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al servizio delle istituzioni governative</w:t>
      </w:r>
      <w:r w:rsidR="00995A07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e avvia il programma Cassini (1B€) per finanziamenti a progetti di PMI innovanti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. </w:t>
      </w:r>
      <w:r w:rsidR="00BA54E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Per servire questo </w:t>
      </w:r>
      <w:r w:rsidR="00995A07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ampio </w:t>
      </w:r>
      <w:r w:rsidR="00BA54E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programma per lo spazio, l</w:t>
      </w:r>
      <w:r w:rsidR="00DD3441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a Commissione </w:t>
      </w:r>
      <w:r w:rsidR="00BA54E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E</w:t>
      </w:r>
      <w:r w:rsidR="00DD3441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uropea ha creato una nuova Direzione Generale, </w:t>
      </w:r>
      <w:r w:rsidR="00BA54E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DG DEFIS </w:t>
      </w:r>
      <w:r w:rsidR="00DD3441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dedicata a Difesa, Industria e Spazio</w:t>
      </w:r>
      <w:r w:rsidR="00BA54E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e</w:t>
      </w:r>
      <w:r w:rsidR="00865EAF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</w:t>
      </w:r>
      <w:r w:rsidR="00BA54E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ha dato vita all’Agenzia Europea per lo Spazio (EUSPA). I</w:t>
      </w:r>
      <w:r w:rsidR="00865EAF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n quest</w:t>
      </w:r>
      <w:r w:rsidR="00BA54E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e </w:t>
      </w:r>
      <w:r w:rsidR="00865EAF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iniziativ</w:t>
      </w:r>
      <w:r w:rsidR="00BA54E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e</w:t>
      </w:r>
      <w:r w:rsidR="00865EAF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si legge l’</w:t>
      </w:r>
      <w:r w:rsidR="00BA54E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impegno</w:t>
      </w:r>
      <w:r w:rsidR="00865EAF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</w:t>
      </w:r>
      <w:r w:rsidR="00BA54E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europeo allo sviluppo della</w:t>
      </w:r>
      <w:r w:rsidR="00865EAF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“</w:t>
      </w:r>
      <w:r w:rsidR="004F2D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S</w:t>
      </w:r>
      <w:r w:rsidR="00865EAF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pace </w:t>
      </w:r>
      <w:r w:rsidR="004F2D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E</w:t>
      </w:r>
      <w:r w:rsidR="00865EAF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conomy”, o</w:t>
      </w:r>
      <w:r w:rsidR="00BA54E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vvero</w:t>
      </w:r>
      <w:r w:rsidR="00865EAF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</w:t>
      </w:r>
      <w:r w:rsidR="00BA54E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del</w:t>
      </w:r>
      <w:r w:rsidR="00865EAF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la catena di valore che va dalle infrastrutture spaziali ai servizi al cittadino. </w:t>
      </w:r>
    </w:p>
    <w:p w14:paraId="62AD5739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547C274F" w14:textId="56DE65A8" w:rsidR="00D365CA" w:rsidRPr="008136BF" w:rsidRDefault="00D365CA" w:rsidP="009061C8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sz w:val="24"/>
          <w:szCs w:val="24"/>
          <w:lang w:val="it-IT" w:eastAsia="it-IT"/>
        </w:rPr>
        <w:t>Matthias Petschke</w:t>
      </w:r>
      <w:r w:rsidRPr="008136BF">
        <w:rPr>
          <w:rFonts w:cstheme="minorHAnsi"/>
          <w:sz w:val="24"/>
          <w:szCs w:val="24"/>
          <w:lang w:val="it-IT" w:eastAsia="it-IT"/>
        </w:rPr>
        <w:t xml:space="preserve">, Commissione Europea, </w:t>
      </w:r>
      <w:r w:rsidR="00946374">
        <w:rPr>
          <w:rFonts w:cstheme="minorHAnsi"/>
          <w:sz w:val="24"/>
          <w:szCs w:val="24"/>
          <w:lang w:val="it-IT" w:eastAsia="it-IT"/>
        </w:rPr>
        <w:t xml:space="preserve">Direttore programmi spaziali, </w:t>
      </w:r>
      <w:r w:rsidRPr="008136BF">
        <w:rPr>
          <w:rFonts w:cstheme="minorHAnsi"/>
          <w:sz w:val="24"/>
          <w:szCs w:val="24"/>
          <w:lang w:val="it-IT" w:eastAsia="it-IT"/>
        </w:rPr>
        <w:t>DG DEFIS</w:t>
      </w:r>
      <w:r w:rsidR="00E41F6C">
        <w:rPr>
          <w:rFonts w:cstheme="minorHAnsi"/>
          <w:sz w:val="24"/>
          <w:szCs w:val="24"/>
          <w:lang w:val="it-IT" w:eastAsia="it-IT"/>
        </w:rPr>
        <w:t xml:space="preserve">, </w:t>
      </w:r>
      <w:r w:rsidRPr="008136BF">
        <w:rPr>
          <w:rFonts w:cstheme="minorHAnsi"/>
          <w:b/>
          <w:bCs/>
          <w:sz w:val="24"/>
          <w:szCs w:val="24"/>
          <w:lang w:val="it-IT" w:eastAsia="it-IT"/>
        </w:rPr>
        <w:t>Alberto Tuozzi</w:t>
      </w:r>
      <w:r w:rsidRPr="008136BF">
        <w:rPr>
          <w:rFonts w:cstheme="minorHAnsi"/>
          <w:sz w:val="24"/>
          <w:szCs w:val="24"/>
          <w:lang w:val="it-IT" w:eastAsia="it-IT"/>
        </w:rPr>
        <w:t xml:space="preserve">, </w:t>
      </w:r>
      <w:r w:rsidR="00865EAF" w:rsidRPr="008136BF">
        <w:rPr>
          <w:rFonts w:cstheme="minorHAnsi"/>
          <w:sz w:val="24"/>
          <w:szCs w:val="24"/>
          <w:lang w:val="it-IT" w:eastAsia="it-IT"/>
        </w:rPr>
        <w:t xml:space="preserve">ASI, </w:t>
      </w:r>
      <w:r w:rsidRPr="008136BF">
        <w:rPr>
          <w:rFonts w:cstheme="minorHAnsi"/>
          <w:sz w:val="24"/>
          <w:szCs w:val="24"/>
          <w:lang w:val="it-IT" w:eastAsia="it-IT"/>
        </w:rPr>
        <w:t>Presidente (acting) EUSPA (European Union Space Policy Agency)</w:t>
      </w:r>
      <w:r w:rsidR="00E41F6C">
        <w:rPr>
          <w:rFonts w:cstheme="minorHAnsi"/>
          <w:sz w:val="24"/>
          <w:szCs w:val="24"/>
          <w:lang w:val="it-IT" w:eastAsia="it-IT"/>
        </w:rPr>
        <w:t xml:space="preserve"> e </w:t>
      </w:r>
      <w:r w:rsidR="00E41F6C" w:rsidRPr="00E41F6C">
        <w:rPr>
          <w:rFonts w:cstheme="minorHAnsi"/>
          <w:b/>
          <w:bCs/>
          <w:sz w:val="24"/>
          <w:szCs w:val="24"/>
          <w:lang w:val="it-IT" w:eastAsia="it-IT"/>
        </w:rPr>
        <w:t>Marco Brancati</w:t>
      </w:r>
      <w:r w:rsidR="00E41F6C">
        <w:rPr>
          <w:rFonts w:cstheme="minorHAnsi"/>
          <w:sz w:val="24"/>
          <w:szCs w:val="24"/>
          <w:lang w:val="it-IT" w:eastAsia="it-IT"/>
        </w:rPr>
        <w:t>, Leonardo</w:t>
      </w:r>
      <w:r w:rsidR="009061C8">
        <w:rPr>
          <w:rFonts w:cstheme="minorHAnsi"/>
          <w:sz w:val="24"/>
          <w:szCs w:val="24"/>
          <w:lang w:val="it-IT" w:eastAsia="it-IT"/>
        </w:rPr>
        <w:t>/Telespazio (CTIO Telespazio)</w:t>
      </w:r>
      <w:r w:rsidR="00E41F6C">
        <w:rPr>
          <w:rFonts w:cstheme="minorHAnsi"/>
          <w:sz w:val="24"/>
          <w:szCs w:val="24"/>
          <w:lang w:val="it-IT" w:eastAsia="it-IT"/>
        </w:rPr>
        <w:t>.</w:t>
      </w:r>
    </w:p>
    <w:p w14:paraId="354845C1" w14:textId="789E4CF2" w:rsidR="00D365CA" w:rsidRPr="008136BF" w:rsidRDefault="00D365CA" w:rsidP="009061C8">
      <w:pPr>
        <w:spacing w:after="0" w:line="240" w:lineRule="auto"/>
        <w:jc w:val="both"/>
        <w:rPr>
          <w:rFonts w:cstheme="minorHAnsi"/>
          <w:sz w:val="24"/>
          <w:szCs w:val="24"/>
          <w:lang w:val="it-IT" w:eastAsia="it-IT"/>
        </w:rPr>
      </w:pPr>
    </w:p>
    <w:p w14:paraId="6BFAD27A" w14:textId="77777777" w:rsidR="004F2DCA" w:rsidRPr="008136BF" w:rsidRDefault="004F2DCA" w:rsidP="00D365CA">
      <w:pPr>
        <w:spacing w:after="0" w:line="240" w:lineRule="auto"/>
        <w:rPr>
          <w:rFonts w:cstheme="minorHAnsi"/>
          <w:sz w:val="24"/>
          <w:szCs w:val="24"/>
          <w:lang w:val="it-IT" w:eastAsia="it-IT"/>
        </w:rPr>
      </w:pPr>
    </w:p>
    <w:p w14:paraId="30A8C293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Ore 12:00</w:t>
      </w:r>
    </w:p>
    <w:p w14:paraId="14508196" w14:textId="7CBA8A5E" w:rsidR="0077455B" w:rsidRPr="00281E32" w:rsidRDefault="00D365CA" w:rsidP="00D365CA">
      <w:pPr>
        <w:spacing w:after="0" w:line="240" w:lineRule="auto"/>
        <w:ind w:right="566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Premiazione</w:t>
      </w:r>
      <w:r w:rsidR="003B65AE"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 xml:space="preserve"> del</w:t>
      </w: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 xml:space="preserve"> concorso </w:t>
      </w:r>
      <w:r w:rsidR="003B65AE" w:rsidRPr="00281E32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Festival dello Spazio</w:t>
      </w:r>
      <w:r w:rsidR="003B65AE"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 xml:space="preserve"> </w:t>
      </w: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per un Elaborato a tema spazi</w:t>
      </w:r>
      <w:r w:rsidR="003B65AE"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ale</w:t>
      </w: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 xml:space="preserve"> </w:t>
      </w:r>
    </w:p>
    <w:p w14:paraId="2A52F431" w14:textId="77777777" w:rsidR="00D365CA" w:rsidRPr="008136BF" w:rsidRDefault="00D365CA" w:rsidP="00D365CA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5D57775E" w14:textId="64248CD3" w:rsidR="003B65AE" w:rsidRPr="008136BF" w:rsidRDefault="003B65AE" w:rsidP="00357F50">
      <w:pPr>
        <w:spacing w:after="0" w:line="240" w:lineRule="auto"/>
        <w:ind w:right="566"/>
        <w:contextualSpacing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Il </w:t>
      </w:r>
      <w:r w:rsidR="004F2D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progetto </w:t>
      </w:r>
      <w:r w:rsidR="00946374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del concorso 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è stato messo a punto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dall’Associazione Festival dello Spazio 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in collaborazione con il SISRI (Scuola Internazionale Superiore per la Ricerca interdisciplinare</w:t>
      </w:r>
      <w:r w:rsidR="006233FC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)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. È patrocinato da ASI e </w:t>
      </w:r>
      <w:r w:rsidR="004F2D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dall’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Università di Genova e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sostenuto da 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Ariane Group.  </w:t>
      </w:r>
    </w:p>
    <w:p w14:paraId="4B6ED737" w14:textId="2836CB5E" w:rsidR="00D365CA" w:rsidRPr="008136BF" w:rsidRDefault="003B65AE" w:rsidP="00357F50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lastRenderedPageBreak/>
        <w:t>Il tema d</w:t>
      </w:r>
      <w:r w:rsidR="008136BF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i questa prima edizione d</w:t>
      </w:r>
      <w:r w:rsidR="004F2D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el concorso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è “Le motivazioni dell’esplorazione umana nello spazio”. Alla </w:t>
      </w:r>
      <w:r w:rsidR="00BB2E98">
        <w:rPr>
          <w:rFonts w:cstheme="minorHAnsi"/>
          <w:color w:val="000000" w:themeColor="text1"/>
          <w:sz w:val="24"/>
          <w:szCs w:val="24"/>
          <w:lang w:val="it-IT" w:eastAsia="it-IT"/>
        </w:rPr>
        <w:t>cerimonia di p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remiazione presenziano </w:t>
      </w:r>
      <w:r w:rsidR="008136BF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gl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i autori dei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tre 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elaborati </w:t>
      </w:r>
      <w:r w:rsidR="00BB2E98">
        <w:rPr>
          <w:rFonts w:cstheme="minorHAnsi"/>
          <w:color w:val="000000" w:themeColor="text1"/>
          <w:sz w:val="24"/>
          <w:szCs w:val="24"/>
          <w:lang w:val="it-IT" w:eastAsia="it-IT"/>
        </w:rPr>
        <w:t>selezionati</w:t>
      </w:r>
      <w:r w:rsidR="008136BF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dalla Giuria</w:t>
      </w:r>
      <w:r w:rsidR="00BB2E98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; </w:t>
      </w:r>
      <w:r w:rsidR="009E7EB0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essi </w:t>
      </w:r>
      <w:r w:rsidR="00BB2E98">
        <w:rPr>
          <w:rFonts w:cstheme="minorHAnsi"/>
          <w:color w:val="000000" w:themeColor="text1"/>
          <w:sz w:val="24"/>
          <w:szCs w:val="24"/>
          <w:lang w:val="it-IT" w:eastAsia="it-IT"/>
        </w:rPr>
        <w:t>presentano brevemente il loro lavoro ed infine il</w:t>
      </w:r>
      <w:r w:rsidR="00D365CA"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 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vincitore/</w:t>
      </w:r>
      <w:r w:rsidR="00BB2E98">
        <w:rPr>
          <w:rFonts w:cstheme="minorHAnsi"/>
          <w:color w:val="000000" w:themeColor="text1"/>
          <w:sz w:val="24"/>
          <w:szCs w:val="24"/>
          <w:lang w:val="it-IT" w:eastAsia="it-IT"/>
        </w:rPr>
        <w:t>la vincitrice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</w:t>
      </w:r>
      <w:r w:rsidR="00BB2E98">
        <w:rPr>
          <w:rFonts w:cstheme="minorHAnsi"/>
          <w:color w:val="000000" w:themeColor="text1"/>
          <w:sz w:val="24"/>
          <w:szCs w:val="24"/>
          <w:lang w:val="it-IT" w:eastAsia="it-IT"/>
        </w:rPr>
        <w:t>è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</w:t>
      </w:r>
      <w:r w:rsidR="004F2D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“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svelato</w:t>
      </w:r>
      <w:r w:rsidR="004F2D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”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e premiato</w:t>
      </w:r>
      <w:r w:rsidR="004F2D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in sala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.</w:t>
      </w:r>
    </w:p>
    <w:p w14:paraId="76432388" w14:textId="77777777" w:rsidR="00D365CA" w:rsidRPr="008136BF" w:rsidRDefault="00D365CA" w:rsidP="00D365CA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71AE1C35" w14:textId="394A9C6A" w:rsidR="00D365CA" w:rsidRPr="00281E32" w:rsidRDefault="00D365CA" w:rsidP="00D365CA">
      <w:pPr>
        <w:spacing w:after="0" w:line="240" w:lineRule="auto"/>
        <w:ind w:right="566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 xml:space="preserve">La voce dello sponsor </w:t>
      </w:r>
    </w:p>
    <w:p w14:paraId="3F7D2014" w14:textId="73E81BC0" w:rsidR="00D365CA" w:rsidRPr="008136BF" w:rsidRDefault="00D365CA" w:rsidP="00D365CA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Morena Bernardini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: il sostegno di ArianeGroup </w:t>
      </w:r>
      <w:r w:rsidR="005F0641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al concorso per i giovani,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stimolo alla riflessione sui fondamentali della ricerca e dell’industria spaziale.</w:t>
      </w:r>
    </w:p>
    <w:p w14:paraId="28525F31" w14:textId="77777777" w:rsidR="0047307F" w:rsidRPr="008136BF" w:rsidRDefault="0047307F" w:rsidP="00D365CA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64C148A6" w14:textId="2B9502A1" w:rsidR="00D365CA" w:rsidRPr="00281E32" w:rsidRDefault="00D365CA" w:rsidP="00D365CA">
      <w:pPr>
        <w:spacing w:after="0" w:line="240" w:lineRule="auto"/>
        <w:ind w:right="566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 xml:space="preserve">La voce della Giuria </w:t>
      </w:r>
    </w:p>
    <w:p w14:paraId="660D01C3" w14:textId="4BD2D9B1" w:rsidR="00D365CA" w:rsidRPr="008136BF" w:rsidRDefault="00D365CA" w:rsidP="00D365CA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Giuseppe Tanzella</w:t>
      </w:r>
      <w:r w:rsidR="00281E32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-</w:t>
      </w: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Nitti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: come s</w:t>
      </w:r>
      <w:r w:rsidR="008136BF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i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è arrivati al giudizio finale</w:t>
      </w:r>
      <w:r w:rsidR="004F2D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.</w:t>
      </w:r>
    </w:p>
    <w:p w14:paraId="1C09808A" w14:textId="77777777" w:rsidR="00D365CA" w:rsidRPr="008136BF" w:rsidRDefault="00D365CA" w:rsidP="00D365CA">
      <w:pPr>
        <w:spacing w:after="0" w:line="240" w:lineRule="auto"/>
        <w:ind w:right="566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60B05BAC" w14:textId="060547AF" w:rsidR="00BB2E98" w:rsidRDefault="00D365CA" w:rsidP="00D365CA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Presentazione de</w:t>
      </w:r>
      <w:r w:rsidR="009061C8">
        <w:rPr>
          <w:rFonts w:cstheme="minorHAnsi"/>
          <w:color w:val="000000" w:themeColor="text1"/>
          <w:sz w:val="24"/>
          <w:szCs w:val="24"/>
          <w:lang w:val="it-IT" w:eastAsia="it-IT"/>
        </w:rPr>
        <w:t>i</w:t>
      </w:r>
      <w:r w:rsidR="00BB2E98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tre elaborati finalisti.</w:t>
      </w:r>
    </w:p>
    <w:p w14:paraId="18982623" w14:textId="77777777" w:rsidR="00BB2E98" w:rsidRDefault="00BB2E98" w:rsidP="00D365CA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7565C3E3" w14:textId="195CB8CA" w:rsidR="00D365CA" w:rsidRPr="00BB2E98" w:rsidRDefault="00BB2E98" w:rsidP="00BB2E98">
      <w:pPr>
        <w:spacing w:after="0" w:line="240" w:lineRule="auto"/>
        <w:ind w:right="566"/>
        <w:rPr>
          <w:rFonts w:cstheme="minorHAnsi"/>
          <w:i/>
          <w:iCs/>
          <w:color w:val="000000" w:themeColor="text1"/>
          <w:sz w:val="24"/>
          <w:szCs w:val="24"/>
          <w:lang w:val="it-IT" w:eastAsia="it-IT"/>
        </w:rPr>
      </w:pPr>
      <w:r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 xml:space="preserve">Annuncio del vincitore e </w:t>
      </w: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Consegna del Premio</w:t>
      </w:r>
    </w:p>
    <w:p w14:paraId="5C18D79F" w14:textId="77777777" w:rsidR="00D365CA" w:rsidRPr="008136BF" w:rsidRDefault="00D365CA" w:rsidP="00D365CA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bookmarkEnd w:id="3"/>
    <w:p w14:paraId="5C659CE1" w14:textId="77777777" w:rsidR="00D365CA" w:rsidRPr="008136BF" w:rsidRDefault="00D365CA" w:rsidP="00D365CA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A seguire</w:t>
      </w:r>
    </w:p>
    <w:p w14:paraId="57173683" w14:textId="4AC79DDB" w:rsidR="0022158A" w:rsidRPr="00281E32" w:rsidRDefault="0022158A" w:rsidP="0022158A">
      <w:pPr>
        <w:spacing w:after="0" w:line="240" w:lineRule="auto"/>
        <w:ind w:right="566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 xml:space="preserve">Visita della Mostra </w:t>
      </w:r>
      <w:r w:rsidRPr="00281E32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Explorers</w:t>
      </w:r>
      <w:r w:rsidR="008444DC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 xml:space="preserve"> </w:t>
      </w:r>
      <w:r w:rsidR="008444DC" w:rsidRPr="008444DC">
        <w:rPr>
          <w:rFonts w:cstheme="minorHAnsi"/>
          <w:b/>
          <w:bCs/>
          <w:i/>
          <w:iCs/>
          <w:color w:val="FF0000"/>
          <w:sz w:val="24"/>
          <w:szCs w:val="24"/>
          <w:lang w:val="it-IT" w:eastAsia="it-IT"/>
        </w:rPr>
        <w:t>e del Robot HyQ2Max dell’I</w:t>
      </w:r>
      <w:r w:rsidR="008444DC">
        <w:rPr>
          <w:rFonts w:cstheme="minorHAnsi"/>
          <w:b/>
          <w:bCs/>
          <w:i/>
          <w:iCs/>
          <w:color w:val="FF0000"/>
          <w:sz w:val="24"/>
          <w:szCs w:val="24"/>
          <w:lang w:val="it-IT" w:eastAsia="it-IT"/>
        </w:rPr>
        <w:t>s</w:t>
      </w:r>
      <w:r w:rsidR="008444DC" w:rsidRPr="008444DC">
        <w:rPr>
          <w:rFonts w:cstheme="minorHAnsi"/>
          <w:b/>
          <w:bCs/>
          <w:i/>
          <w:iCs/>
          <w:color w:val="FF0000"/>
          <w:sz w:val="24"/>
          <w:szCs w:val="24"/>
          <w:lang w:val="it-IT" w:eastAsia="it-IT"/>
        </w:rPr>
        <w:t>tituto Italiano di Tecnologia</w:t>
      </w:r>
    </w:p>
    <w:p w14:paraId="00DE9068" w14:textId="3EFCD4C0" w:rsidR="00D365CA" w:rsidRPr="008444DC" w:rsidRDefault="0022158A" w:rsidP="0022158A">
      <w:pPr>
        <w:spacing w:after="0" w:line="240" w:lineRule="auto"/>
        <w:ind w:right="566"/>
        <w:jc w:val="both"/>
        <w:rPr>
          <w:rFonts w:cstheme="minorHAnsi"/>
          <w:b/>
          <w:bCs/>
          <w:color w:val="FF0000"/>
          <w:sz w:val="24"/>
          <w:szCs w:val="24"/>
          <w:lang w:val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/>
        </w:rPr>
        <w:t xml:space="preserve">Con la guida di </w:t>
      </w: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Bene</w:t>
      </w:r>
      <w:r w:rsidR="002F6367" w:rsidRPr="008136BF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de</w:t>
      </w: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tta Valerio</w:t>
      </w:r>
      <w:r w:rsidR="008444DC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="008444DC" w:rsidRPr="008444DC">
        <w:rPr>
          <w:rFonts w:cstheme="minorHAnsi"/>
          <w:color w:val="FF0000"/>
          <w:sz w:val="24"/>
          <w:szCs w:val="24"/>
          <w:lang w:val="it-IT"/>
        </w:rPr>
        <w:t>e di……</w:t>
      </w:r>
    </w:p>
    <w:p w14:paraId="43DF68CD" w14:textId="77777777" w:rsidR="0022158A" w:rsidRPr="008136BF" w:rsidRDefault="0022158A" w:rsidP="0022158A">
      <w:pPr>
        <w:spacing w:after="0" w:line="240" w:lineRule="auto"/>
        <w:ind w:right="566"/>
        <w:jc w:val="both"/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</w:p>
    <w:p w14:paraId="75568DF1" w14:textId="77777777" w:rsidR="00D365CA" w:rsidRPr="008136BF" w:rsidRDefault="00D365CA" w:rsidP="00D365CA">
      <w:pPr>
        <w:spacing w:after="0" w:line="240" w:lineRule="auto"/>
        <w:ind w:right="566"/>
        <w:jc w:val="both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  <w:bookmarkStart w:id="4" w:name="_Hlk73257183"/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A seguire</w:t>
      </w: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 Aperilunch</w:t>
      </w:r>
    </w:p>
    <w:p w14:paraId="59D0F24C" w14:textId="2FB61282" w:rsidR="004F1E07" w:rsidRDefault="004F1E07" w:rsidP="00D365CA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Con 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Farinata calda dal Forno Guggiari</w:t>
      </w:r>
      <w:r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</w:t>
      </w:r>
    </w:p>
    <w:p w14:paraId="3FADD1EC" w14:textId="77777777" w:rsidR="004F1E07" w:rsidRDefault="004F1E07" w:rsidP="00D365CA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>
        <w:rPr>
          <w:rFonts w:cstheme="minorHAnsi"/>
          <w:color w:val="000000" w:themeColor="text1"/>
          <w:sz w:val="24"/>
          <w:szCs w:val="24"/>
          <w:lang w:val="it-IT" w:eastAsia="it-IT"/>
        </w:rPr>
        <w:t>P</w:t>
      </w:r>
      <w:r w:rsidR="00995A07">
        <w:rPr>
          <w:rFonts w:cstheme="minorHAnsi"/>
          <w:color w:val="000000" w:themeColor="text1"/>
          <w:sz w:val="24"/>
          <w:szCs w:val="24"/>
          <w:lang w:val="it-IT" w:eastAsia="it-IT"/>
        </w:rPr>
        <w:t>iattini sfiziosi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della </w:t>
      </w:r>
      <w:r w:rsidR="00EA51A7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M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aison Smile di Busalla</w:t>
      </w:r>
      <w:r w:rsidR="00924A3A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</w:t>
      </w:r>
    </w:p>
    <w:p w14:paraId="14903E2E" w14:textId="3F9502B4" w:rsidR="00D365CA" w:rsidRPr="005519DD" w:rsidRDefault="004F1E07" w:rsidP="00D365CA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5519DD">
        <w:rPr>
          <w:rFonts w:cstheme="minorHAnsi"/>
          <w:color w:val="000000" w:themeColor="text1"/>
          <w:sz w:val="24"/>
          <w:szCs w:val="24"/>
          <w:lang w:val="it-IT" w:eastAsia="it-IT"/>
        </w:rPr>
        <w:t>V</w:t>
      </w:r>
      <w:r w:rsidR="00924A3A" w:rsidRPr="005519DD">
        <w:rPr>
          <w:rFonts w:cstheme="minorHAnsi"/>
          <w:color w:val="000000" w:themeColor="text1"/>
          <w:sz w:val="24"/>
          <w:szCs w:val="24"/>
          <w:lang w:val="it-IT" w:eastAsia="it-IT"/>
        </w:rPr>
        <w:t>ino Gavi</w:t>
      </w:r>
      <w:r w:rsidR="009E7EB0" w:rsidRPr="005519DD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docg.</w:t>
      </w:r>
    </w:p>
    <w:p w14:paraId="21980EC5" w14:textId="078219EA" w:rsidR="009503DC" w:rsidRPr="008136BF" w:rsidRDefault="009503DC" w:rsidP="00D365CA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bookmarkEnd w:id="4"/>
    <w:p w14:paraId="66814642" w14:textId="77777777" w:rsidR="00442356" w:rsidRDefault="00442356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4ED367A9" w14:textId="47C187BD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Ore 14:30</w:t>
      </w:r>
    </w:p>
    <w:p w14:paraId="1F3CAE91" w14:textId="6D041AB9" w:rsidR="00D365CA" w:rsidRPr="00281E32" w:rsidRDefault="00D365CA" w:rsidP="00D365C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La trasformazione dell’industria spaziale. Accesso allo spazio</w:t>
      </w:r>
    </w:p>
    <w:p w14:paraId="7601A0ED" w14:textId="26C7DD2B" w:rsidR="00D365CA" w:rsidRPr="008136BF" w:rsidRDefault="00D365CA" w:rsidP="00357F5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L’ingresso di nuovi attori industriali privati nel mercato dell’industria spaziale cambia lo scenario dell</w:t>
      </w:r>
      <w:r w:rsidR="00F52038">
        <w:rPr>
          <w:rFonts w:cstheme="minorHAnsi"/>
          <w:color w:val="000000" w:themeColor="text1"/>
          <w:sz w:val="24"/>
          <w:szCs w:val="24"/>
          <w:lang w:val="it-IT" w:eastAsia="it-IT"/>
        </w:rPr>
        <w:t>e attività spaz</w:t>
      </w:r>
      <w:r w:rsidR="008865C4">
        <w:rPr>
          <w:rFonts w:cstheme="minorHAnsi"/>
          <w:color w:val="000000" w:themeColor="text1"/>
          <w:sz w:val="24"/>
          <w:szCs w:val="24"/>
          <w:lang w:val="it-IT" w:eastAsia="it-IT"/>
        </w:rPr>
        <w:t>ia</w:t>
      </w:r>
      <w:r w:rsidR="00F52038">
        <w:rPr>
          <w:rFonts w:cstheme="minorHAnsi"/>
          <w:color w:val="000000" w:themeColor="text1"/>
          <w:sz w:val="24"/>
          <w:szCs w:val="24"/>
          <w:lang w:val="it-IT" w:eastAsia="it-IT"/>
        </w:rPr>
        <w:t>li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, </w:t>
      </w:r>
      <w:r w:rsid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finora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tradizionalmente legat</w:t>
      </w:r>
      <w:r w:rsidR="00F52038">
        <w:rPr>
          <w:rFonts w:cstheme="minorHAnsi"/>
          <w:color w:val="000000" w:themeColor="text1"/>
          <w:sz w:val="24"/>
          <w:szCs w:val="24"/>
          <w:lang w:val="it-IT" w:eastAsia="it-IT"/>
        </w:rPr>
        <w:t>e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al ruolo quasi</w:t>
      </w:r>
      <w:r w:rsid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esclusivo delle istituzioni governative.</w:t>
      </w:r>
    </w:p>
    <w:p w14:paraId="32594090" w14:textId="77777777" w:rsidR="00D365CA" w:rsidRPr="008136BF" w:rsidRDefault="00D365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</w:p>
    <w:p w14:paraId="250EA46A" w14:textId="77777777" w:rsidR="00D365CA" w:rsidRPr="00281E32" w:rsidRDefault="00D365CA" w:rsidP="00D365C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 xml:space="preserve">L’industria europea per il trasporto spaziale: presente e futuro </w:t>
      </w:r>
    </w:p>
    <w:p w14:paraId="3DC630A7" w14:textId="4D267C9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Morena Bernardini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, Direttrice Strategia Arian</w:t>
      </w:r>
      <w:r w:rsidR="00A17547">
        <w:rPr>
          <w:rFonts w:cstheme="minorHAnsi"/>
          <w:color w:val="000000" w:themeColor="text1"/>
          <w:sz w:val="24"/>
          <w:szCs w:val="24"/>
          <w:lang w:val="it-IT" w:eastAsia="it-IT"/>
        </w:rPr>
        <w:t>eGroup</w:t>
      </w:r>
      <w:r w:rsidR="004F2D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.</w:t>
      </w:r>
    </w:p>
    <w:p w14:paraId="77454EB5" w14:textId="77777777" w:rsidR="00D365CA" w:rsidRPr="008136BF" w:rsidRDefault="00D365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</w:p>
    <w:p w14:paraId="38E96001" w14:textId="0472152B" w:rsidR="00D365CA" w:rsidRPr="00281E32" w:rsidRDefault="00D365CA" w:rsidP="00D365C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Presente e Futuro della Rete di Comunicazione Globale OneWeb</w:t>
      </w:r>
    </w:p>
    <w:p w14:paraId="588CD34A" w14:textId="77777777" w:rsidR="009061C8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81E32">
        <w:rPr>
          <w:rFonts w:cstheme="minorHAnsi"/>
          <w:b/>
          <w:bCs/>
          <w:color w:val="000000" w:themeColor="text1"/>
          <w:sz w:val="24"/>
          <w:szCs w:val="24"/>
          <w:lang w:eastAsia="it-IT"/>
        </w:rPr>
        <w:t>Maurizio Vanotti</w:t>
      </w:r>
      <w:r w:rsidRPr="00281E32">
        <w:rPr>
          <w:rFonts w:cstheme="minorHAnsi"/>
          <w:color w:val="000000" w:themeColor="text1"/>
          <w:sz w:val="24"/>
          <w:szCs w:val="24"/>
          <w:lang w:eastAsia="it-IT"/>
        </w:rPr>
        <w:t xml:space="preserve">, </w:t>
      </w:r>
      <w:r w:rsidRPr="00281E32">
        <w:rPr>
          <w:rFonts w:cstheme="minorHAnsi"/>
          <w:color w:val="000000" w:themeColor="text1"/>
          <w:sz w:val="24"/>
          <w:szCs w:val="24"/>
        </w:rPr>
        <w:t xml:space="preserve">ONEWEB, </w:t>
      </w:r>
      <w:r w:rsidR="009061C8" w:rsidRPr="009061C8">
        <w:rPr>
          <w:rFonts w:cstheme="minorHAnsi"/>
          <w:color w:val="000000" w:themeColor="text1"/>
          <w:sz w:val="24"/>
          <w:szCs w:val="24"/>
        </w:rPr>
        <w:t>VP, Space Infrastructure &amp; Partnerships</w:t>
      </w:r>
    </w:p>
    <w:p w14:paraId="75719903" w14:textId="27ED510C" w:rsidR="00D365CA" w:rsidRPr="00281E32" w:rsidRDefault="00D365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eastAsia="it-IT"/>
        </w:rPr>
      </w:pPr>
    </w:p>
    <w:p w14:paraId="564AF620" w14:textId="77777777" w:rsidR="004F2DCA" w:rsidRPr="00281E32" w:rsidRDefault="004F2D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eastAsia="it-IT"/>
        </w:rPr>
      </w:pPr>
    </w:p>
    <w:p w14:paraId="2207F9E8" w14:textId="531491F6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Ore 1</w:t>
      </w:r>
      <w:r w:rsidR="0050515F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5:30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</w:t>
      </w:r>
    </w:p>
    <w:p w14:paraId="270B0FD3" w14:textId="27A2C786" w:rsidR="00D365CA" w:rsidRPr="00281E32" w:rsidRDefault="00D365CA" w:rsidP="00D365C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La trasformazione dell’Industria spaziale: la Space Economy</w:t>
      </w:r>
    </w:p>
    <w:p w14:paraId="6E6AE39F" w14:textId="12CE16D4" w:rsidR="00D365CA" w:rsidRPr="008136BF" w:rsidRDefault="00D365CA" w:rsidP="00357F5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La disponibilità di nuove tecnologie elettroniche ed informatiche, la diffusione </w:t>
      </w:r>
      <w:r w:rsidR="00C9196C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delle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reti digitali, la crescita della domanda “spaziale” in nuovi settori di attività promuove l’accesso di nuovi protagonisti imprenditoriali </w:t>
      </w:r>
      <w:r w:rsidR="006233FC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a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l mercato spaziale.</w:t>
      </w:r>
    </w:p>
    <w:p w14:paraId="15AB4007" w14:textId="77777777" w:rsidR="00D365CA" w:rsidRPr="008136BF" w:rsidRDefault="00D365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</w:p>
    <w:p w14:paraId="5B9220F0" w14:textId="7299D0D2" w:rsidR="00C86853" w:rsidRPr="00281E32" w:rsidRDefault="00C86853" w:rsidP="00D365C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La Space Economy dalla prospettiva Bocconi</w:t>
      </w:r>
    </w:p>
    <w:p w14:paraId="11ECF371" w14:textId="41A634B7" w:rsidR="00C86853" w:rsidRPr="008136BF" w:rsidRDefault="00C86853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Andrea Sommariva, </w:t>
      </w:r>
      <w:r w:rsidRPr="008136BF">
        <w:rPr>
          <w:rFonts w:cstheme="minorHAnsi"/>
          <w:sz w:val="24"/>
          <w:szCs w:val="24"/>
          <w:lang w:val="it-IT"/>
        </w:rPr>
        <w:t>Direttore del Space Economy Evolution Lab (SEE) alla SDA Bocconi</w:t>
      </w:r>
      <w:r w:rsidR="004F2DCA" w:rsidRPr="008136BF">
        <w:rPr>
          <w:rFonts w:cstheme="minorHAnsi"/>
          <w:sz w:val="24"/>
          <w:szCs w:val="24"/>
          <w:lang w:val="it-IT"/>
        </w:rPr>
        <w:t>.</w:t>
      </w:r>
    </w:p>
    <w:p w14:paraId="23230589" w14:textId="77777777" w:rsidR="00C86853" w:rsidRPr="008136BF" w:rsidRDefault="00C86853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</w:p>
    <w:p w14:paraId="65C40A5B" w14:textId="0CC5DEFE" w:rsidR="00D365CA" w:rsidRPr="00281E32" w:rsidRDefault="00D365CA" w:rsidP="00D365C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lastRenderedPageBreak/>
        <w:t>Primo Space</w:t>
      </w:r>
      <w:r w:rsidR="00AC1A1A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 Fund</w:t>
      </w: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 xml:space="preserve">, il fondo di investimento italiano </w:t>
      </w:r>
      <w:r w:rsidR="00311BA4"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dedicato al</w:t>
      </w: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le startup spaziali</w:t>
      </w:r>
    </w:p>
    <w:p w14:paraId="2CCE3FA5" w14:textId="0A996689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Matteo Cascinari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, General Manager</w:t>
      </w:r>
      <w:r w:rsidR="00281E32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di Primo Space</w:t>
      </w:r>
      <w:r w:rsidR="004F2D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.</w:t>
      </w:r>
    </w:p>
    <w:p w14:paraId="7F6C56B5" w14:textId="77777777" w:rsidR="00D365CA" w:rsidRPr="008136BF" w:rsidRDefault="00D365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</w:p>
    <w:p w14:paraId="7A475FAD" w14:textId="77777777" w:rsidR="00D365CA" w:rsidRPr="00281E32" w:rsidRDefault="00D365CA" w:rsidP="00D365C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La Fondazione Amaldi per la New Space Economy</w:t>
      </w:r>
    </w:p>
    <w:p w14:paraId="1F2E6EDA" w14:textId="18064D01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Maria Cristina Falvella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, Presidente Fondazione Amaldi.</w:t>
      </w:r>
    </w:p>
    <w:p w14:paraId="535F768A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70300080" w14:textId="5C7C88EB" w:rsidR="00155C35" w:rsidRPr="007E3EDE" w:rsidRDefault="00155C35" w:rsidP="00B4189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7E3EDE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La partecipazione della Liguria al Cluster Tecnologico Nazionale Aer</w:t>
      </w:r>
      <w:r w:rsidR="007E3EDE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o</w:t>
      </w:r>
      <w:r w:rsidRPr="007E3EDE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spazio (CTNA)</w:t>
      </w:r>
    </w:p>
    <w:p w14:paraId="115B0BA3" w14:textId="444647D6" w:rsidR="00155C35" w:rsidRPr="00AE2753" w:rsidRDefault="00155C35" w:rsidP="00B41897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3C3D9A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Sebastiano Serpico</w:t>
      </w:r>
      <w:r w:rsidRPr="00155C35">
        <w:rPr>
          <w:rFonts w:cstheme="minorHAnsi"/>
          <w:color w:val="000000" w:themeColor="text1"/>
          <w:sz w:val="24"/>
          <w:szCs w:val="24"/>
          <w:lang w:val="it-IT" w:eastAsia="it-IT"/>
        </w:rPr>
        <w:t>, Università di Genova</w:t>
      </w:r>
    </w:p>
    <w:p w14:paraId="422E8335" w14:textId="77777777" w:rsidR="00155C35" w:rsidRDefault="00155C35" w:rsidP="00B4189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</w:p>
    <w:p w14:paraId="25F7AB91" w14:textId="7C902D80" w:rsidR="00B41897" w:rsidRPr="00281E32" w:rsidRDefault="00B41897" w:rsidP="00B4189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Il contributo RINA per la New Space Economy</w:t>
      </w:r>
    </w:p>
    <w:p w14:paraId="4D2E1C39" w14:textId="594C1A82" w:rsidR="00155C35" w:rsidRPr="008136BF" w:rsidRDefault="00B41897" w:rsidP="00B41897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Saverio Scopelliti,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Direttore sviluppo business Spazio e Difesa, RINA</w:t>
      </w:r>
      <w:r w:rsidR="004F2D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.</w:t>
      </w:r>
    </w:p>
    <w:p w14:paraId="1DB1DE9D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4BB5E5E8" w14:textId="02186CD5" w:rsidR="00D365CA" w:rsidRPr="008136BF" w:rsidRDefault="00D365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Panel di Industrie della Space Economy</w:t>
      </w:r>
    </w:p>
    <w:p w14:paraId="1C41C9F4" w14:textId="524DC531" w:rsidR="00D365CA" w:rsidRPr="008136BF" w:rsidRDefault="00F644B3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>
        <w:rPr>
          <w:rFonts w:cstheme="minorHAnsi"/>
          <w:color w:val="000000" w:themeColor="text1"/>
          <w:sz w:val="24"/>
          <w:szCs w:val="24"/>
          <w:lang w:val="it-IT" w:eastAsia="it-IT"/>
        </w:rPr>
        <w:t>Stefano Antonetti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, D-Orbit</w:t>
      </w:r>
    </w:p>
    <w:p w14:paraId="22ED52DC" w14:textId="331930AB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Lanfranco Zucconi</w:t>
      </w:r>
      <w:r w:rsidR="004F2D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,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SDA</w:t>
      </w:r>
    </w:p>
    <w:p w14:paraId="059084C3" w14:textId="05BCB284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Veronica La Regina, Nanoracks</w:t>
      </w:r>
    </w:p>
    <w:p w14:paraId="6468BA61" w14:textId="16C8CF10" w:rsidR="00400765" w:rsidRPr="008136BF" w:rsidRDefault="00400765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Roberto Riccardi, FDS </w:t>
      </w:r>
      <w:r w:rsidR="00666818">
        <w:rPr>
          <w:rFonts w:cstheme="minorHAnsi"/>
          <w:color w:val="000000" w:themeColor="text1"/>
          <w:sz w:val="24"/>
          <w:szCs w:val="24"/>
          <w:lang w:val="it-IT" w:eastAsia="it-IT"/>
        </w:rPr>
        <w:t>Italy</w:t>
      </w:r>
    </w:p>
    <w:p w14:paraId="49F7DCB5" w14:textId="77777777" w:rsidR="005519DD" w:rsidRPr="00AB3E89" w:rsidRDefault="005519DD" w:rsidP="00D365CA">
      <w:pPr>
        <w:spacing w:after="0" w:line="240" w:lineRule="auto"/>
        <w:rPr>
          <w:rFonts w:cstheme="minorHAnsi"/>
          <w:sz w:val="24"/>
          <w:szCs w:val="24"/>
          <w:lang w:val="it-IT" w:eastAsia="it-IT"/>
        </w:rPr>
      </w:pPr>
      <w:r w:rsidRPr="00AB3E89">
        <w:rPr>
          <w:rFonts w:cstheme="minorHAnsi"/>
          <w:sz w:val="24"/>
          <w:szCs w:val="24"/>
          <w:lang w:val="it-IT" w:eastAsia="it-IT"/>
        </w:rPr>
        <w:t>Adrià Argemi, Pangea Aerospace</w:t>
      </w:r>
    </w:p>
    <w:p w14:paraId="3E69D38C" w14:textId="11E64528" w:rsidR="00D365CA" w:rsidRPr="00AB3E89" w:rsidRDefault="00D365CA" w:rsidP="00D365CA">
      <w:pPr>
        <w:spacing w:after="0" w:line="240" w:lineRule="auto"/>
        <w:rPr>
          <w:rFonts w:cstheme="minorHAnsi"/>
          <w:sz w:val="24"/>
          <w:szCs w:val="24"/>
          <w:lang w:val="it-IT" w:eastAsia="it-IT"/>
        </w:rPr>
      </w:pPr>
      <w:r w:rsidRPr="00AB3E89">
        <w:rPr>
          <w:rFonts w:cstheme="minorHAnsi"/>
          <w:sz w:val="24"/>
          <w:szCs w:val="24"/>
          <w:lang w:val="it-IT" w:eastAsia="it-IT"/>
        </w:rPr>
        <w:t>Antonio Del Mastro, Mars</w:t>
      </w:r>
      <w:r w:rsidR="000136AD" w:rsidRPr="00AB3E89">
        <w:rPr>
          <w:rFonts w:cstheme="minorHAnsi"/>
          <w:sz w:val="24"/>
          <w:szCs w:val="24"/>
          <w:lang w:val="it-IT" w:eastAsia="it-IT"/>
        </w:rPr>
        <w:t xml:space="preserve"> P</w:t>
      </w:r>
      <w:r w:rsidRPr="00AB3E89">
        <w:rPr>
          <w:rFonts w:cstheme="minorHAnsi"/>
          <w:sz w:val="24"/>
          <w:szCs w:val="24"/>
          <w:lang w:val="it-IT" w:eastAsia="it-IT"/>
        </w:rPr>
        <w:t>lanet</w:t>
      </w:r>
    </w:p>
    <w:p w14:paraId="7CE57028" w14:textId="4E725FF3" w:rsidR="00D365CA" w:rsidRPr="008136BF" w:rsidRDefault="00F7703C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Umberto Battista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, STAM</w:t>
      </w:r>
    </w:p>
    <w:p w14:paraId="090CA79E" w14:textId="0558DE5D" w:rsidR="00D365CA" w:rsidRPr="008136BF" w:rsidRDefault="00780652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Luigi Ledda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, </w:t>
      </w:r>
      <w:r w:rsidR="00924559">
        <w:rPr>
          <w:rFonts w:cstheme="minorHAnsi"/>
          <w:color w:val="000000" w:themeColor="text1"/>
          <w:sz w:val="24"/>
          <w:szCs w:val="24"/>
          <w:lang w:val="it-IT" w:eastAsia="it-IT"/>
        </w:rPr>
        <w:t>Space V</w:t>
      </w:r>
    </w:p>
    <w:p w14:paraId="45872041" w14:textId="37F967E1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Giorgio Saio, G</w:t>
      </w:r>
      <w:r w:rsidR="00D62F2E">
        <w:rPr>
          <w:rFonts w:cstheme="minorHAnsi"/>
          <w:color w:val="000000" w:themeColor="text1"/>
          <w:sz w:val="24"/>
          <w:szCs w:val="24"/>
          <w:lang w:val="it-IT" w:eastAsia="it-IT"/>
        </w:rPr>
        <w:t>I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SIG</w:t>
      </w:r>
    </w:p>
    <w:p w14:paraId="6BED3EDE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6F469A34" w14:textId="53F0AA34" w:rsidR="00066DF6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Chair</w:t>
      </w:r>
      <w:r w:rsidR="004F2D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m</w:t>
      </w:r>
      <w:r w:rsidR="00066DF6">
        <w:rPr>
          <w:rFonts w:cstheme="minorHAnsi"/>
          <w:color w:val="000000" w:themeColor="text1"/>
          <w:sz w:val="24"/>
          <w:szCs w:val="24"/>
          <w:lang w:val="it-IT" w:eastAsia="it-IT"/>
        </w:rPr>
        <w:t>a</w:t>
      </w:r>
      <w:r w:rsidR="004F2D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n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: </w:t>
      </w:r>
      <w:r w:rsidRPr="00066DF6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Guido Conforti</w:t>
      </w:r>
      <w:r w:rsidR="00B0243A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, </w:t>
      </w:r>
      <w:r w:rsidR="00B0243A" w:rsidRPr="00B0243A">
        <w:rPr>
          <w:rFonts w:cstheme="minorHAnsi"/>
          <w:color w:val="000000" w:themeColor="text1"/>
          <w:sz w:val="24"/>
          <w:szCs w:val="24"/>
          <w:lang w:val="it-IT" w:eastAsia="it-IT"/>
        </w:rPr>
        <w:t>Direttore Digital Innovation Hub Liguria</w:t>
      </w:r>
    </w:p>
    <w:p w14:paraId="0791C203" w14:textId="10CCBDE5" w:rsidR="00D365CA" w:rsidRPr="00066DF6" w:rsidRDefault="00066DF6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  <w:r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Discussant: </w:t>
      </w:r>
      <w:r w:rsidR="00D365CA" w:rsidRPr="00066DF6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Franco Malerba</w:t>
      </w:r>
    </w:p>
    <w:p w14:paraId="72616868" w14:textId="1DEF4FFA" w:rsidR="009503DC" w:rsidRPr="008136BF" w:rsidRDefault="009503DC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7DCCAE33" w14:textId="7529AE5E" w:rsidR="003A78E2" w:rsidRPr="008136BF" w:rsidRDefault="003A78E2">
      <w:pPr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/>
        </w:rPr>
        <w:br w:type="page"/>
      </w:r>
    </w:p>
    <w:p w14:paraId="51F6D93C" w14:textId="0D4E1711" w:rsidR="00D365CA" w:rsidRPr="008136BF" w:rsidRDefault="00D365CA" w:rsidP="007F52F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/>
          <w:color w:val="000000" w:themeColor="text1"/>
          <w:sz w:val="24"/>
          <w:szCs w:val="24"/>
          <w:lang w:val="it-IT"/>
        </w:rPr>
        <w:lastRenderedPageBreak/>
        <w:t>Sabato 10  luglio</w:t>
      </w:r>
    </w:p>
    <w:p w14:paraId="07D791E3" w14:textId="4BC4D432" w:rsidR="003A78E2" w:rsidRDefault="003A78E2" w:rsidP="007F52F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it-IT"/>
        </w:rPr>
      </w:pPr>
    </w:p>
    <w:p w14:paraId="590D5735" w14:textId="77777777" w:rsidR="007F52F4" w:rsidRPr="008136BF" w:rsidRDefault="007F52F4" w:rsidP="007F52F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it-IT"/>
        </w:rPr>
      </w:pPr>
    </w:p>
    <w:p w14:paraId="05F8A838" w14:textId="28B46E38" w:rsidR="00D365CA" w:rsidRPr="00281E32" w:rsidRDefault="00D365CA" w:rsidP="007F52F4">
      <w:pPr>
        <w:spacing w:after="0" w:line="240" w:lineRule="auto"/>
        <w:rPr>
          <w:rFonts w:cstheme="minorHAnsi"/>
          <w:b/>
          <w:i/>
          <w:iCs/>
          <w:color w:val="000000" w:themeColor="text1"/>
          <w:sz w:val="24"/>
          <w:szCs w:val="24"/>
          <w:lang w:val="it-IT"/>
        </w:rPr>
      </w:pPr>
      <w:r w:rsidRPr="00281E32">
        <w:rPr>
          <w:rFonts w:cstheme="minorHAnsi"/>
          <w:b/>
          <w:i/>
          <w:iCs/>
          <w:color w:val="000000" w:themeColor="text1"/>
          <w:sz w:val="24"/>
          <w:szCs w:val="24"/>
          <w:lang w:val="it-IT"/>
        </w:rPr>
        <w:t>L’acqua e la ricerca di materia organica nel cosmo</w:t>
      </w:r>
    </w:p>
    <w:p w14:paraId="2F5A2285" w14:textId="2EA9253F" w:rsidR="00D365CA" w:rsidRPr="008136BF" w:rsidRDefault="00D365CA" w:rsidP="00357F5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/>
        </w:rPr>
        <w:t xml:space="preserve">L’esplorazione e lo studio del sistema solare ci ha permesso di scoprire l'incredibile combinazione di circostanze che hanno permesso alla vita di svilupparsi sulla Terra </w:t>
      </w:r>
      <w:r w:rsidR="006233FC" w:rsidRPr="008136BF">
        <w:rPr>
          <w:rFonts w:cstheme="minorHAnsi"/>
          <w:color w:val="000000" w:themeColor="text1"/>
          <w:sz w:val="24"/>
          <w:szCs w:val="24"/>
          <w:lang w:val="it-IT"/>
        </w:rPr>
        <w:t xml:space="preserve">attraverso una storia di </w:t>
      </w:r>
      <w:r w:rsidR="00F52038">
        <w:rPr>
          <w:rFonts w:cstheme="minorHAnsi"/>
          <w:color w:val="000000" w:themeColor="text1"/>
          <w:sz w:val="24"/>
          <w:szCs w:val="24"/>
          <w:lang w:val="it-IT"/>
        </w:rPr>
        <w:t>circa</w:t>
      </w:r>
      <w:r w:rsidRPr="008136BF">
        <w:rPr>
          <w:rFonts w:cstheme="minorHAnsi"/>
          <w:color w:val="000000" w:themeColor="text1"/>
          <w:sz w:val="24"/>
          <w:szCs w:val="24"/>
          <w:lang w:val="it-IT"/>
        </w:rPr>
        <w:t xml:space="preserve"> 4 miliardi di anni. Il nostro ecosistema sarebbe il risultato di una serie vertiginosa di eventi catastrofici che avrebbero potuto distruggere la vita ma che alla fine le sarebbero stat</w:t>
      </w:r>
      <w:r w:rsidR="00F52038">
        <w:rPr>
          <w:rFonts w:cstheme="minorHAnsi"/>
          <w:color w:val="000000" w:themeColor="text1"/>
          <w:sz w:val="24"/>
          <w:szCs w:val="24"/>
          <w:lang w:val="it-IT"/>
        </w:rPr>
        <w:t>i</w:t>
      </w:r>
      <w:r w:rsidRPr="008136BF">
        <w:rPr>
          <w:rFonts w:cstheme="minorHAnsi"/>
          <w:color w:val="000000" w:themeColor="text1"/>
          <w:sz w:val="24"/>
          <w:szCs w:val="24"/>
          <w:lang w:val="it-IT"/>
        </w:rPr>
        <w:t xml:space="preserve"> utili. </w:t>
      </w:r>
    </w:p>
    <w:p w14:paraId="2FEB084E" w14:textId="1833A26E" w:rsidR="00D365CA" w:rsidRPr="008136BF" w:rsidRDefault="006233FC" w:rsidP="00357F5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/>
        </w:rPr>
        <w:t>Lo s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/>
        </w:rPr>
        <w:t>tud</w:t>
      </w:r>
      <w:r w:rsidRPr="008136BF">
        <w:rPr>
          <w:rFonts w:cstheme="minorHAnsi"/>
          <w:color w:val="000000" w:themeColor="text1"/>
          <w:sz w:val="24"/>
          <w:szCs w:val="24"/>
          <w:lang w:val="it-IT"/>
        </w:rPr>
        <w:t>i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/>
        </w:rPr>
        <w:t xml:space="preserve">o </w:t>
      </w:r>
      <w:r w:rsidRPr="008136BF">
        <w:rPr>
          <w:rFonts w:cstheme="minorHAnsi"/>
          <w:color w:val="000000" w:themeColor="text1"/>
          <w:sz w:val="24"/>
          <w:szCs w:val="24"/>
          <w:lang w:val="it-IT"/>
        </w:rPr>
        <w:t xml:space="preserve">di 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/>
        </w:rPr>
        <w:t>ambienti extraterrestri che ospitano materia organica di origine cosmica possono darci evidenza di percorsi evolutivi in qualche tratto simili alla storia della vita sulla Terra</w:t>
      </w:r>
      <w:r w:rsidRPr="008136BF">
        <w:rPr>
          <w:rFonts w:cstheme="minorHAnsi"/>
          <w:color w:val="000000" w:themeColor="text1"/>
          <w:sz w:val="24"/>
          <w:szCs w:val="24"/>
          <w:lang w:val="it-IT"/>
        </w:rPr>
        <w:t>.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/>
        </w:rPr>
        <w:t xml:space="preserve">  La presenza di acqua liquida non è di per sé sinonimo di vita nel cosmo, ma senza l’acqua, l’evoluzione della materia organica sembra impossibile.  </w:t>
      </w:r>
    </w:p>
    <w:p w14:paraId="66AA76D2" w14:textId="77777777" w:rsidR="00D365CA" w:rsidRPr="008136BF" w:rsidRDefault="00D365CA" w:rsidP="00D365C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it-IT"/>
        </w:rPr>
      </w:pPr>
    </w:p>
    <w:p w14:paraId="0D94106E" w14:textId="77777777" w:rsidR="00D365CA" w:rsidRPr="008136BF" w:rsidRDefault="00D365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</w:p>
    <w:p w14:paraId="04470B0E" w14:textId="77777777" w:rsidR="00D365CA" w:rsidRPr="00674444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/>
        </w:rPr>
      </w:pPr>
      <w:r w:rsidRPr="00674444">
        <w:rPr>
          <w:rFonts w:cstheme="minorHAnsi"/>
          <w:color w:val="000000" w:themeColor="text1"/>
          <w:sz w:val="24"/>
          <w:szCs w:val="24"/>
          <w:lang w:val="it-IT"/>
        </w:rPr>
        <w:t>Ore 9:00</w:t>
      </w:r>
    </w:p>
    <w:p w14:paraId="347FC951" w14:textId="25A792B8" w:rsidR="00D365CA" w:rsidRPr="00281E32" w:rsidRDefault="005C1785" w:rsidP="00D365C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/>
        </w:rPr>
        <w:t>L’acqua e la vita: l</w:t>
      </w:r>
      <w:r w:rsidR="00D365CA"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/>
        </w:rPr>
        <w:t xml:space="preserve">a straordinaria storia del pianeta Terra   </w:t>
      </w:r>
    </w:p>
    <w:p w14:paraId="255AE8DE" w14:textId="3F7AB200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/>
        </w:rPr>
      </w:pPr>
      <w:r w:rsidRPr="000D671E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Alessandro Morbidelli</w:t>
      </w:r>
      <w:r w:rsidRPr="008136BF">
        <w:rPr>
          <w:rFonts w:cstheme="minorHAnsi"/>
          <w:color w:val="000000" w:themeColor="text1"/>
          <w:sz w:val="24"/>
          <w:szCs w:val="24"/>
          <w:lang w:val="it-IT"/>
        </w:rPr>
        <w:t>, Osservatorio</w:t>
      </w:r>
      <w:r w:rsidR="00014F3A" w:rsidRPr="00014F3A">
        <w:rPr>
          <w:rFonts w:cstheme="minorHAnsi"/>
          <w:color w:val="000000" w:themeColor="text1"/>
          <w:sz w:val="24"/>
          <w:szCs w:val="24"/>
          <w:lang w:val="it-IT"/>
        </w:rPr>
        <w:t xml:space="preserve"> della </w:t>
      </w:r>
      <w:r w:rsidR="00014F3A">
        <w:rPr>
          <w:rFonts w:cstheme="minorHAnsi"/>
          <w:color w:val="000000" w:themeColor="text1"/>
          <w:sz w:val="24"/>
          <w:szCs w:val="24"/>
          <w:lang w:val="it-IT"/>
        </w:rPr>
        <w:t>C</w:t>
      </w:r>
      <w:r w:rsidR="00014F3A" w:rsidRPr="00014F3A">
        <w:rPr>
          <w:rFonts w:cstheme="minorHAnsi"/>
          <w:color w:val="000000" w:themeColor="text1"/>
          <w:sz w:val="24"/>
          <w:szCs w:val="24"/>
          <w:lang w:val="it-IT"/>
        </w:rPr>
        <w:t xml:space="preserve">osta </w:t>
      </w:r>
      <w:r w:rsidR="00014F3A">
        <w:rPr>
          <w:rFonts w:cstheme="minorHAnsi"/>
          <w:color w:val="000000" w:themeColor="text1"/>
          <w:sz w:val="24"/>
          <w:szCs w:val="24"/>
          <w:lang w:val="it-IT"/>
        </w:rPr>
        <w:t>A</w:t>
      </w:r>
      <w:r w:rsidR="00014F3A" w:rsidRPr="00014F3A">
        <w:rPr>
          <w:rFonts w:cstheme="minorHAnsi"/>
          <w:color w:val="000000" w:themeColor="text1"/>
          <w:sz w:val="24"/>
          <w:szCs w:val="24"/>
          <w:lang w:val="it-IT"/>
        </w:rPr>
        <w:t>zzur</w:t>
      </w:r>
      <w:r w:rsidR="00634964">
        <w:rPr>
          <w:rFonts w:cstheme="minorHAnsi"/>
          <w:color w:val="000000" w:themeColor="text1"/>
          <w:sz w:val="24"/>
          <w:szCs w:val="24"/>
          <w:lang w:val="it-IT"/>
        </w:rPr>
        <w:t>r</w:t>
      </w:r>
      <w:r w:rsidR="00014F3A" w:rsidRPr="00014F3A">
        <w:rPr>
          <w:rFonts w:cstheme="minorHAnsi"/>
          <w:color w:val="000000" w:themeColor="text1"/>
          <w:sz w:val="24"/>
          <w:szCs w:val="24"/>
          <w:lang w:val="it-IT"/>
        </w:rPr>
        <w:t>a</w:t>
      </w:r>
      <w:r w:rsidRPr="008136BF">
        <w:rPr>
          <w:rFonts w:cstheme="minorHAnsi"/>
          <w:color w:val="000000" w:themeColor="text1"/>
          <w:sz w:val="24"/>
          <w:szCs w:val="24"/>
          <w:lang w:val="it-IT"/>
        </w:rPr>
        <w:t>.</w:t>
      </w:r>
    </w:p>
    <w:p w14:paraId="2BA44838" w14:textId="49D84647" w:rsidR="00D365CA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58734F54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Ore 10:00</w:t>
      </w:r>
    </w:p>
    <w:p w14:paraId="4135B2C7" w14:textId="77777777" w:rsidR="00442356" w:rsidRPr="00442356" w:rsidRDefault="00442356" w:rsidP="00442356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442356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C’è acqua su Marte: sonde rabdomanti alla ricerca dell’acqua nel sistema solare, da Viking a Perseverance passando per MARSIS</w:t>
      </w:r>
    </w:p>
    <w:p w14:paraId="4A0E3883" w14:textId="710B5A7B" w:rsidR="00442356" w:rsidRPr="00442356" w:rsidRDefault="00442356" w:rsidP="0044235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  <w:r w:rsidRPr="00442356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Un dialogo tra due planetologi: </w:t>
      </w:r>
      <w:r w:rsidRPr="00442356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Enrico Flamini</w:t>
      </w:r>
      <w:r w:rsidR="00BD0413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 (Università Chieti-Pescara)</w:t>
      </w:r>
      <w:r w:rsidRPr="00442356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e </w:t>
      </w:r>
      <w:r w:rsidRPr="00442356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Marcello Coradini</w:t>
      </w:r>
      <w:r w:rsidR="00946374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, </w:t>
      </w:r>
      <w:r w:rsidR="00BD0413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Accademico </w:t>
      </w:r>
      <w:r w:rsidR="00946374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IAA</w:t>
      </w:r>
    </w:p>
    <w:p w14:paraId="0855874F" w14:textId="77777777" w:rsidR="00674444" w:rsidRPr="008136BF" w:rsidRDefault="00674444" w:rsidP="00D365CA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</w:p>
    <w:p w14:paraId="20585C0E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/>
        </w:rPr>
        <w:t>Ore 11:00</w:t>
      </w:r>
    </w:p>
    <w:p w14:paraId="78D043B9" w14:textId="77777777" w:rsidR="00D365CA" w:rsidRPr="00281E32" w:rsidRDefault="00D365CA" w:rsidP="00D365C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/>
        </w:rPr>
        <w:t>Il mondo Altec per l’esplorazione di Marte</w:t>
      </w:r>
    </w:p>
    <w:p w14:paraId="68C30AB6" w14:textId="3CAE8DCF" w:rsidR="00D365CA" w:rsidRPr="00674444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/>
        </w:rPr>
      </w:pPr>
      <w:r w:rsidRPr="00674444">
        <w:rPr>
          <w:rFonts w:cstheme="minorHAnsi"/>
          <w:color w:val="000000" w:themeColor="text1"/>
          <w:sz w:val="24"/>
          <w:szCs w:val="24"/>
          <w:lang w:val="it-IT"/>
        </w:rPr>
        <w:t>Visita guidata in teleconferenza “sul terreno marziano” di ALTEC</w:t>
      </w:r>
      <w:r w:rsidR="007F52F4">
        <w:rPr>
          <w:rFonts w:cstheme="minorHAnsi"/>
          <w:color w:val="000000" w:themeColor="text1"/>
          <w:sz w:val="24"/>
          <w:szCs w:val="24"/>
          <w:lang w:val="it-IT"/>
        </w:rPr>
        <w:t>.</w:t>
      </w:r>
    </w:p>
    <w:p w14:paraId="1D7EE7B9" w14:textId="2CF517DD" w:rsidR="00D365CA" w:rsidRPr="008136BF" w:rsidRDefault="00D365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Fabio Massimo Grimaldi </w:t>
      </w:r>
      <w:r w:rsidR="0022158A" w:rsidRPr="008136BF">
        <w:rPr>
          <w:rFonts w:cstheme="minorHAnsi"/>
          <w:color w:val="000000" w:themeColor="text1"/>
          <w:sz w:val="24"/>
          <w:szCs w:val="24"/>
          <w:lang w:val="it-IT"/>
        </w:rPr>
        <w:t>e</w:t>
      </w: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 Armando Ciampolini</w:t>
      </w:r>
      <w:r w:rsidR="00674444">
        <w:rPr>
          <w:rFonts w:cstheme="minorHAnsi"/>
          <w:color w:val="000000" w:themeColor="text1"/>
          <w:sz w:val="24"/>
          <w:szCs w:val="24"/>
          <w:lang w:val="it-IT"/>
        </w:rPr>
        <w:t>.</w:t>
      </w:r>
    </w:p>
    <w:p w14:paraId="288C647F" w14:textId="5434A429" w:rsidR="00D365CA" w:rsidRDefault="00D365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</w:p>
    <w:p w14:paraId="2CF83022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/>
        </w:rPr>
        <w:t xml:space="preserve">Ore 11:45 </w:t>
      </w:r>
    </w:p>
    <w:p w14:paraId="7979C5AC" w14:textId="77777777" w:rsidR="00CD42FA" w:rsidRDefault="00CD42FA" w:rsidP="00CD42FA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1D1C1D"/>
          <w:sz w:val="23"/>
          <w:szCs w:val="23"/>
          <w:shd w:val="clear" w:color="auto" w:fill="FFFFFF"/>
          <w:lang w:val="it-IT"/>
        </w:rPr>
      </w:pPr>
      <w:r w:rsidRPr="00CD42FA">
        <w:rPr>
          <w:rFonts w:ascii="Arial" w:hAnsi="Arial" w:cs="Arial"/>
          <w:b/>
          <w:bCs/>
          <w:i/>
          <w:iCs/>
          <w:color w:val="1D1C1D"/>
          <w:sz w:val="23"/>
          <w:szCs w:val="23"/>
          <w:shd w:val="clear" w:color="auto" w:fill="FFFFFF"/>
          <w:lang w:val="it-IT"/>
        </w:rPr>
        <w:t>Giove 2030: radar alla ricerca di acqua sulle lune ghiacciate Ganimede, Europa e Callisto</w:t>
      </w:r>
    </w:p>
    <w:p w14:paraId="72A23CB0" w14:textId="1C40B559" w:rsidR="00D365CA" w:rsidRPr="00CD42FA" w:rsidRDefault="00D365CA" w:rsidP="00CD42FA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1D1C1D"/>
          <w:sz w:val="23"/>
          <w:szCs w:val="23"/>
          <w:shd w:val="clear" w:color="auto" w:fill="FFFFFF"/>
          <w:lang w:val="it-IT"/>
        </w:rPr>
      </w:pPr>
      <w:r w:rsidRPr="00CD42FA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Lorenzo Bruzzone</w:t>
      </w:r>
      <w:r w:rsidRPr="00CD42FA">
        <w:rPr>
          <w:rFonts w:cstheme="minorHAnsi"/>
          <w:color w:val="000000" w:themeColor="text1"/>
          <w:sz w:val="24"/>
          <w:szCs w:val="24"/>
          <w:lang w:val="it-IT"/>
        </w:rPr>
        <w:t>, Università</w:t>
      </w:r>
      <w:r w:rsidRPr="008136BF">
        <w:rPr>
          <w:rFonts w:cstheme="minorHAnsi"/>
          <w:color w:val="000000" w:themeColor="text1"/>
          <w:sz w:val="24"/>
          <w:szCs w:val="24"/>
          <w:lang w:val="it-IT"/>
        </w:rPr>
        <w:t xml:space="preserve"> di Trento</w:t>
      </w:r>
      <w:r w:rsidR="00674444">
        <w:rPr>
          <w:rFonts w:cstheme="minorHAnsi"/>
          <w:color w:val="000000" w:themeColor="text1"/>
          <w:sz w:val="24"/>
          <w:szCs w:val="24"/>
          <w:lang w:val="it-IT"/>
        </w:rPr>
        <w:t>.</w:t>
      </w:r>
    </w:p>
    <w:p w14:paraId="54FF29AB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5A63EDD1" w14:textId="77777777" w:rsidR="00601C00" w:rsidRPr="008136BF" w:rsidRDefault="00601C00" w:rsidP="00601C00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A seguire</w:t>
      </w:r>
    </w:p>
    <w:p w14:paraId="6433CCE3" w14:textId="77777777" w:rsidR="00714BE0" w:rsidRPr="00E81D70" w:rsidRDefault="00601C00" w:rsidP="00601C00">
      <w:pPr>
        <w:spacing w:after="0" w:line="240" w:lineRule="auto"/>
        <w:ind w:right="566"/>
        <w:jc w:val="both"/>
        <w:rPr>
          <w:rFonts w:cstheme="minorHAnsi"/>
          <w:b/>
          <w:bCs/>
          <w:sz w:val="24"/>
          <w:szCs w:val="24"/>
          <w:lang w:val="it-IT" w:eastAsia="it-IT"/>
        </w:rPr>
      </w:pPr>
      <w:r w:rsidRPr="00E81D70">
        <w:rPr>
          <w:rFonts w:cstheme="minorHAnsi"/>
          <w:b/>
          <w:bCs/>
          <w:i/>
          <w:iCs/>
          <w:sz w:val="24"/>
          <w:szCs w:val="24"/>
          <w:lang w:val="it-IT" w:eastAsia="it-IT"/>
        </w:rPr>
        <w:t xml:space="preserve">Lancio promozionale del nuovo cocktail </w:t>
      </w:r>
      <w:r w:rsidR="00714BE0" w:rsidRPr="00E81D70">
        <w:rPr>
          <w:rFonts w:cstheme="minorHAnsi"/>
          <w:b/>
          <w:bCs/>
          <w:sz w:val="24"/>
          <w:szCs w:val="24"/>
          <w:lang w:val="it-IT" w:eastAsia="it-IT"/>
        </w:rPr>
        <w:t xml:space="preserve">Rosa Andromeda </w:t>
      </w:r>
    </w:p>
    <w:p w14:paraId="46A75F11" w14:textId="3B4B6E37" w:rsidR="00601C00" w:rsidRPr="00E81D70" w:rsidRDefault="00714BE0" w:rsidP="00601C00">
      <w:pPr>
        <w:spacing w:after="0" w:line="240" w:lineRule="auto"/>
        <w:ind w:right="566"/>
        <w:jc w:val="both"/>
        <w:rPr>
          <w:rFonts w:cstheme="minorHAnsi"/>
          <w:i/>
          <w:iCs/>
          <w:sz w:val="24"/>
          <w:szCs w:val="24"/>
          <w:lang w:val="it-IT" w:eastAsia="it-IT"/>
        </w:rPr>
      </w:pPr>
      <w:r w:rsidRPr="00E81D70">
        <w:rPr>
          <w:rFonts w:cstheme="minorHAnsi"/>
          <w:sz w:val="24"/>
          <w:szCs w:val="24"/>
          <w:lang w:val="it-IT" w:eastAsia="it-IT"/>
        </w:rPr>
        <w:t xml:space="preserve">a base di vino Gavi </w:t>
      </w:r>
      <w:r w:rsidR="009E7EB0" w:rsidRPr="00E81D70">
        <w:rPr>
          <w:rFonts w:cstheme="minorHAnsi"/>
          <w:sz w:val="24"/>
          <w:szCs w:val="24"/>
          <w:lang w:val="it-IT" w:eastAsia="it-IT"/>
        </w:rPr>
        <w:t xml:space="preserve">docg </w:t>
      </w:r>
      <w:r w:rsidRPr="00E81D70">
        <w:rPr>
          <w:rFonts w:cstheme="minorHAnsi"/>
          <w:sz w:val="24"/>
          <w:szCs w:val="24"/>
          <w:lang w:val="it-IT" w:eastAsia="it-IT"/>
        </w:rPr>
        <w:t>e Sciroppo di Rosa Antica della Valle Scrivia</w:t>
      </w:r>
    </w:p>
    <w:p w14:paraId="1DF6D77C" w14:textId="77777777" w:rsidR="00601C00" w:rsidRPr="00E81D70" w:rsidRDefault="00601C00" w:rsidP="00601C00">
      <w:pPr>
        <w:spacing w:after="0" w:line="240" w:lineRule="auto"/>
        <w:ind w:right="566"/>
        <w:jc w:val="both"/>
        <w:rPr>
          <w:rFonts w:cstheme="minorHAnsi"/>
          <w:sz w:val="24"/>
          <w:szCs w:val="24"/>
          <w:lang w:val="it-IT"/>
        </w:rPr>
      </w:pPr>
      <w:r w:rsidRPr="00E81D70">
        <w:rPr>
          <w:rFonts w:cstheme="minorHAnsi"/>
          <w:sz w:val="24"/>
          <w:szCs w:val="24"/>
          <w:lang w:val="it-IT"/>
        </w:rPr>
        <w:t xml:space="preserve">progettato dal bartender </w:t>
      </w:r>
      <w:r w:rsidRPr="00E81D70">
        <w:rPr>
          <w:rFonts w:cstheme="minorHAnsi"/>
          <w:b/>
          <w:bCs/>
          <w:sz w:val="24"/>
          <w:szCs w:val="24"/>
          <w:lang w:val="it-IT"/>
        </w:rPr>
        <w:t>Nicola Mancinone</w:t>
      </w:r>
      <w:r w:rsidRPr="00E81D70">
        <w:rPr>
          <w:rFonts w:cstheme="minorHAnsi"/>
          <w:sz w:val="24"/>
          <w:szCs w:val="24"/>
          <w:lang w:val="it-IT"/>
        </w:rPr>
        <w:t xml:space="preserve">. </w:t>
      </w:r>
    </w:p>
    <w:p w14:paraId="77489959" w14:textId="5886863E" w:rsidR="00BF08C9" w:rsidRPr="00E81D70" w:rsidRDefault="00F90F3F" w:rsidP="00601C00">
      <w:pPr>
        <w:spacing w:after="0" w:line="240" w:lineRule="auto"/>
        <w:ind w:right="566"/>
        <w:jc w:val="both"/>
        <w:rPr>
          <w:rFonts w:cstheme="minorHAnsi"/>
          <w:sz w:val="24"/>
          <w:szCs w:val="24"/>
          <w:lang w:val="it-IT"/>
        </w:rPr>
      </w:pPr>
      <w:r w:rsidRPr="00E81D70">
        <w:rPr>
          <w:rFonts w:cstheme="minorHAnsi"/>
          <w:sz w:val="24"/>
          <w:szCs w:val="24"/>
          <w:lang w:val="it-IT"/>
        </w:rPr>
        <w:t>a</w:t>
      </w:r>
      <w:r w:rsidR="00601C00" w:rsidRPr="00E81D70">
        <w:rPr>
          <w:rFonts w:cstheme="minorHAnsi"/>
          <w:sz w:val="24"/>
          <w:szCs w:val="24"/>
          <w:lang w:val="it-IT"/>
        </w:rPr>
        <w:t xml:space="preserve">lla presenza di </w:t>
      </w:r>
      <w:r w:rsidR="00BF08C9" w:rsidRPr="00E81D70">
        <w:rPr>
          <w:rFonts w:cstheme="minorHAnsi"/>
          <w:b/>
          <w:bCs/>
          <w:sz w:val="24"/>
          <w:szCs w:val="24"/>
          <w:lang w:val="it-IT"/>
        </w:rPr>
        <w:t xml:space="preserve">Maurizio Montobbio, </w:t>
      </w:r>
      <w:r w:rsidR="00BF08C9" w:rsidRPr="00E81D70">
        <w:rPr>
          <w:rFonts w:cstheme="minorHAnsi"/>
          <w:sz w:val="24"/>
          <w:szCs w:val="24"/>
          <w:lang w:val="it-IT"/>
        </w:rPr>
        <w:t>presidente del Consorzio per la Tutela del Gavi</w:t>
      </w:r>
    </w:p>
    <w:p w14:paraId="21B56E64" w14:textId="52C0E6CC" w:rsidR="00601C00" w:rsidRPr="008865C4" w:rsidRDefault="00601C00" w:rsidP="00601C00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/>
        </w:rPr>
        <w:t xml:space="preserve">e di </w:t>
      </w:r>
      <w:r w:rsidRPr="00ED6E7D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Paola Abbondanza</w:t>
      </w:r>
      <w:r w:rsidRPr="008136BF">
        <w:rPr>
          <w:rFonts w:cstheme="minorHAnsi"/>
          <w:color w:val="000000" w:themeColor="text1"/>
          <w:sz w:val="24"/>
          <w:szCs w:val="24"/>
          <w:lang w:val="it-IT"/>
        </w:rPr>
        <w:t xml:space="preserve">, </w:t>
      </w:r>
      <w:r w:rsidRPr="008865C4">
        <w:rPr>
          <w:rFonts w:cstheme="minorHAnsi"/>
          <w:color w:val="000000" w:themeColor="text1"/>
          <w:sz w:val="24"/>
          <w:szCs w:val="24"/>
          <w:lang w:val="it-IT"/>
        </w:rPr>
        <w:t>dell’</w:t>
      </w:r>
      <w:r w:rsidRPr="00ED6E7D">
        <w:rPr>
          <w:rFonts w:cstheme="minorHAnsi"/>
          <w:color w:val="000000" w:themeColor="text1"/>
          <w:sz w:val="24"/>
          <w:szCs w:val="24"/>
          <w:lang w:val="it-IT"/>
        </w:rPr>
        <w:t>Azienda Agricola</w:t>
      </w:r>
      <w:r w:rsidRPr="008865C4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  <w:r w:rsidRPr="00ED6E7D">
        <w:rPr>
          <w:rFonts w:cstheme="minorHAnsi"/>
          <w:color w:val="000000" w:themeColor="text1"/>
          <w:sz w:val="24"/>
          <w:szCs w:val="24"/>
          <w:lang w:val="it-IT"/>
        </w:rPr>
        <w:t>Camporotondo</w:t>
      </w:r>
      <w:r w:rsidRPr="008865C4">
        <w:rPr>
          <w:rFonts w:cstheme="minorHAnsi"/>
          <w:color w:val="000000" w:themeColor="text1"/>
          <w:sz w:val="24"/>
          <w:szCs w:val="24"/>
          <w:lang w:val="it-IT"/>
        </w:rPr>
        <w:t>.</w:t>
      </w:r>
    </w:p>
    <w:p w14:paraId="4858AA99" w14:textId="77777777" w:rsidR="00601C00" w:rsidRPr="008136BF" w:rsidRDefault="00601C00" w:rsidP="00601C00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0398D418" w14:textId="77777777" w:rsidR="00F549DC" w:rsidRDefault="004F1E07" w:rsidP="004F1E07">
      <w:pPr>
        <w:spacing w:after="0" w:line="240" w:lineRule="auto"/>
        <w:ind w:right="566"/>
        <w:jc w:val="both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A seguire</w:t>
      </w: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 </w:t>
      </w:r>
    </w:p>
    <w:p w14:paraId="0B5A51EC" w14:textId="53D092B4" w:rsidR="004F1E07" w:rsidRPr="008136BF" w:rsidRDefault="004F1E07" w:rsidP="004F1E07">
      <w:pPr>
        <w:spacing w:after="0" w:line="240" w:lineRule="auto"/>
        <w:ind w:right="566"/>
        <w:jc w:val="both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Aperilunch</w:t>
      </w:r>
    </w:p>
    <w:p w14:paraId="5CCC614D" w14:textId="0268839C" w:rsidR="004F1E07" w:rsidRDefault="004F1E07" w:rsidP="004F1E07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Con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Farinata calda dal Forno Guggiari</w:t>
      </w:r>
    </w:p>
    <w:p w14:paraId="7E6C1F6B" w14:textId="171578B2" w:rsidR="004F1E07" w:rsidRDefault="004F1E07" w:rsidP="004F1E07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>
        <w:rPr>
          <w:rFonts w:cstheme="minorHAnsi"/>
          <w:color w:val="000000" w:themeColor="text1"/>
          <w:sz w:val="24"/>
          <w:szCs w:val="24"/>
          <w:lang w:val="it-IT" w:eastAsia="it-IT"/>
        </w:rPr>
        <w:t>Insalata di ravioli genovesi e verdure di stagione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della Maison </w:t>
      </w:r>
      <w:r>
        <w:rPr>
          <w:rFonts w:cstheme="minorHAnsi"/>
          <w:color w:val="000000" w:themeColor="text1"/>
          <w:sz w:val="24"/>
          <w:szCs w:val="24"/>
          <w:lang w:val="it-IT" w:eastAsia="it-IT"/>
        </w:rPr>
        <w:t>Barattino di Busalla</w:t>
      </w:r>
    </w:p>
    <w:p w14:paraId="2A2D7D57" w14:textId="3FA73E6D" w:rsidR="00674444" w:rsidRPr="00E81D70" w:rsidRDefault="004F1E07" w:rsidP="004F1E07">
      <w:pPr>
        <w:spacing w:after="0" w:line="240" w:lineRule="auto"/>
        <w:ind w:right="566"/>
        <w:jc w:val="both"/>
        <w:rPr>
          <w:rFonts w:cstheme="minorHAnsi"/>
          <w:sz w:val="24"/>
          <w:szCs w:val="24"/>
          <w:lang w:val="it-IT" w:eastAsia="it-IT"/>
        </w:rPr>
      </w:pPr>
      <w:r w:rsidRPr="00E81D70">
        <w:rPr>
          <w:rFonts w:cstheme="minorHAnsi"/>
          <w:sz w:val="24"/>
          <w:szCs w:val="24"/>
          <w:lang w:val="it-IT" w:eastAsia="it-IT"/>
        </w:rPr>
        <w:t>Vino</w:t>
      </w:r>
      <w:r w:rsidR="009E7EB0" w:rsidRPr="00E81D70">
        <w:rPr>
          <w:rFonts w:cstheme="minorHAnsi"/>
          <w:sz w:val="24"/>
          <w:szCs w:val="24"/>
          <w:lang w:val="it-IT" w:eastAsia="it-IT"/>
        </w:rPr>
        <w:t xml:space="preserve"> Gavi docg</w:t>
      </w:r>
      <w:r w:rsidRPr="00E81D70">
        <w:rPr>
          <w:rFonts w:cstheme="minorHAnsi"/>
          <w:sz w:val="24"/>
          <w:szCs w:val="24"/>
          <w:lang w:val="it-IT" w:eastAsia="it-IT"/>
        </w:rPr>
        <w:t>.</w:t>
      </w:r>
      <w:bookmarkStart w:id="5" w:name="_Hlk63869079"/>
      <w:bookmarkStart w:id="6" w:name="_Hlk62026947"/>
    </w:p>
    <w:p w14:paraId="2E2E2CD3" w14:textId="77777777" w:rsidR="00674444" w:rsidRPr="008136BF" w:rsidRDefault="00674444" w:rsidP="00674444">
      <w:pPr>
        <w:spacing w:after="0" w:line="240" w:lineRule="auto"/>
        <w:ind w:right="566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6192E27D" w14:textId="77777777" w:rsidR="00D365CA" w:rsidRPr="008136BF" w:rsidRDefault="00D365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</w:p>
    <w:p w14:paraId="5B07B564" w14:textId="77777777" w:rsidR="00D365CA" w:rsidRPr="00674444" w:rsidRDefault="00D365CA" w:rsidP="00D365C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it-IT"/>
        </w:rPr>
      </w:pPr>
      <w:r w:rsidRPr="00674444">
        <w:rPr>
          <w:rFonts w:cstheme="minorHAnsi"/>
          <w:bCs/>
          <w:color w:val="000000" w:themeColor="text1"/>
          <w:sz w:val="24"/>
          <w:szCs w:val="24"/>
          <w:lang w:val="it-IT"/>
        </w:rPr>
        <w:lastRenderedPageBreak/>
        <w:t>Ore 14:00</w:t>
      </w:r>
    </w:p>
    <w:p w14:paraId="5EA9A07C" w14:textId="77777777" w:rsidR="00C04710" w:rsidRDefault="00C04710" w:rsidP="00D365C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/>
        </w:rPr>
      </w:pPr>
      <w:r w:rsidRPr="00C04710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/>
        </w:rPr>
        <w:t>La rischiosa caccia agli asteroidi: HERA, OSIRIS-REx, Hayabusa2</w:t>
      </w:r>
    </w:p>
    <w:p w14:paraId="4E8D5128" w14:textId="3AF8CF1A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/>
        </w:rPr>
      </w:pPr>
      <w:r w:rsidRPr="00674444">
        <w:rPr>
          <w:rFonts w:cstheme="minorHAnsi"/>
          <w:b/>
          <w:color w:val="000000" w:themeColor="text1"/>
          <w:sz w:val="24"/>
          <w:szCs w:val="24"/>
          <w:lang w:val="it-IT"/>
        </w:rPr>
        <w:t>Patrick Michel</w:t>
      </w: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, </w:t>
      </w:r>
      <w:r w:rsidR="00926073" w:rsidRPr="00926073">
        <w:rPr>
          <w:rFonts w:cstheme="minorHAnsi"/>
          <w:color w:val="000000" w:themeColor="text1"/>
          <w:sz w:val="24"/>
          <w:szCs w:val="24"/>
          <w:lang w:val="it-IT"/>
        </w:rPr>
        <w:t xml:space="preserve">Osservatorio della </w:t>
      </w:r>
      <w:r w:rsidR="00926073">
        <w:rPr>
          <w:rFonts w:cstheme="minorHAnsi"/>
          <w:color w:val="000000" w:themeColor="text1"/>
          <w:sz w:val="24"/>
          <w:szCs w:val="24"/>
          <w:lang w:val="it-IT"/>
        </w:rPr>
        <w:t>C</w:t>
      </w:r>
      <w:r w:rsidR="00926073" w:rsidRPr="00926073">
        <w:rPr>
          <w:rFonts w:cstheme="minorHAnsi"/>
          <w:color w:val="000000" w:themeColor="text1"/>
          <w:sz w:val="24"/>
          <w:szCs w:val="24"/>
          <w:lang w:val="it-IT"/>
        </w:rPr>
        <w:t xml:space="preserve">osta </w:t>
      </w:r>
      <w:r w:rsidR="00926073">
        <w:rPr>
          <w:rFonts w:cstheme="minorHAnsi"/>
          <w:color w:val="000000" w:themeColor="text1"/>
          <w:sz w:val="24"/>
          <w:szCs w:val="24"/>
          <w:lang w:val="it-IT"/>
        </w:rPr>
        <w:t>A</w:t>
      </w:r>
      <w:r w:rsidR="00926073" w:rsidRPr="00926073">
        <w:rPr>
          <w:rFonts w:cstheme="minorHAnsi"/>
          <w:color w:val="000000" w:themeColor="text1"/>
          <w:sz w:val="24"/>
          <w:szCs w:val="24"/>
          <w:lang w:val="it-IT"/>
        </w:rPr>
        <w:t>zzur</w:t>
      </w:r>
      <w:r w:rsidR="00926073">
        <w:rPr>
          <w:rFonts w:cstheme="minorHAnsi"/>
          <w:color w:val="000000" w:themeColor="text1"/>
          <w:sz w:val="24"/>
          <w:szCs w:val="24"/>
          <w:lang w:val="it-IT"/>
        </w:rPr>
        <w:t>r</w:t>
      </w:r>
      <w:r w:rsidR="00926073" w:rsidRPr="00926073">
        <w:rPr>
          <w:rFonts w:cstheme="minorHAnsi"/>
          <w:color w:val="000000" w:themeColor="text1"/>
          <w:sz w:val="24"/>
          <w:szCs w:val="24"/>
          <w:lang w:val="it-IT"/>
        </w:rPr>
        <w:t>a</w:t>
      </w:r>
      <w:r w:rsidR="00674444">
        <w:rPr>
          <w:rFonts w:cstheme="minorHAnsi"/>
          <w:color w:val="000000" w:themeColor="text1"/>
          <w:sz w:val="24"/>
          <w:szCs w:val="24"/>
          <w:lang w:val="it-IT"/>
        </w:rPr>
        <w:t>.</w:t>
      </w:r>
      <w:r w:rsidRPr="008136BF">
        <w:rPr>
          <w:rFonts w:cstheme="minorHAnsi"/>
          <w:color w:val="000000" w:themeColor="text1"/>
          <w:sz w:val="24"/>
          <w:szCs w:val="24"/>
          <w:lang w:val="it-IT"/>
        </w:rPr>
        <w:t xml:space="preserve"> </w:t>
      </w:r>
    </w:p>
    <w:p w14:paraId="1E6F587B" w14:textId="77777777" w:rsidR="00D365CA" w:rsidRPr="008136BF" w:rsidRDefault="00D365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</w:p>
    <w:p w14:paraId="15B29BD0" w14:textId="5AE66D85" w:rsidR="003D4352" w:rsidRPr="00281E32" w:rsidRDefault="003D4352" w:rsidP="00D365C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/>
        </w:rPr>
        <w:t xml:space="preserve">LICIACube, la fotografa italiana di asteroidi </w:t>
      </w:r>
      <w:r w:rsidR="00E53B90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/>
        </w:rPr>
        <w:t xml:space="preserve">al </w:t>
      </w: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/>
        </w:rPr>
        <w:t>seguito di DART</w:t>
      </w:r>
    </w:p>
    <w:p w14:paraId="566DA195" w14:textId="7EDE0AE6" w:rsidR="00D365CA" w:rsidRPr="008136BF" w:rsidRDefault="00D365CA" w:rsidP="00D365C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it-IT"/>
        </w:rPr>
      </w:pPr>
      <w:r w:rsidRPr="00674444">
        <w:rPr>
          <w:rFonts w:cstheme="minorHAnsi"/>
          <w:b/>
          <w:color w:val="000000" w:themeColor="text1"/>
          <w:sz w:val="24"/>
          <w:szCs w:val="24"/>
          <w:lang w:val="it-IT"/>
        </w:rPr>
        <w:t>Simone Pirrotta</w:t>
      </w: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>, ASI</w:t>
      </w:r>
      <w:r w:rsidR="00674444">
        <w:rPr>
          <w:rFonts w:cstheme="minorHAnsi"/>
          <w:bCs/>
          <w:color w:val="000000" w:themeColor="text1"/>
          <w:sz w:val="24"/>
          <w:szCs w:val="24"/>
          <w:lang w:val="it-IT"/>
        </w:rPr>
        <w:t>.</w:t>
      </w:r>
      <w:r w:rsidRPr="008136BF">
        <w:rPr>
          <w:rFonts w:cstheme="minorHAnsi"/>
          <w:bCs/>
          <w:color w:val="000000" w:themeColor="text1"/>
          <w:sz w:val="24"/>
          <w:szCs w:val="24"/>
          <w:lang w:val="it-IT"/>
        </w:rPr>
        <w:t xml:space="preserve"> </w:t>
      </w:r>
    </w:p>
    <w:p w14:paraId="46DCB229" w14:textId="43E9A26F" w:rsidR="00D365CA" w:rsidRDefault="00D365CA" w:rsidP="00D365CA">
      <w:pPr>
        <w:spacing w:after="0" w:line="240" w:lineRule="auto"/>
        <w:rPr>
          <w:rFonts w:cstheme="minorHAnsi"/>
          <w:bCs/>
          <w:i/>
          <w:iCs/>
          <w:color w:val="000000" w:themeColor="text1"/>
          <w:sz w:val="24"/>
          <w:szCs w:val="24"/>
          <w:lang w:val="it-IT"/>
        </w:rPr>
      </w:pPr>
    </w:p>
    <w:p w14:paraId="75095AE1" w14:textId="77777777" w:rsidR="00674444" w:rsidRPr="008136BF" w:rsidRDefault="00674444" w:rsidP="00D365CA">
      <w:pPr>
        <w:spacing w:after="0" w:line="240" w:lineRule="auto"/>
        <w:rPr>
          <w:rFonts w:cstheme="minorHAnsi"/>
          <w:bCs/>
          <w:i/>
          <w:iCs/>
          <w:color w:val="000000" w:themeColor="text1"/>
          <w:sz w:val="24"/>
          <w:szCs w:val="24"/>
          <w:lang w:val="it-IT"/>
        </w:rPr>
      </w:pPr>
    </w:p>
    <w:p w14:paraId="1BABB15A" w14:textId="5E5629CE" w:rsidR="00D365CA" w:rsidRPr="00281E32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/>
        </w:rPr>
        <w:t xml:space="preserve">Ore 15:30 </w:t>
      </w:r>
      <w:r w:rsidRPr="00281E32">
        <w:rPr>
          <w:rFonts w:cstheme="minorHAnsi"/>
          <w:color w:val="000000" w:themeColor="text1"/>
          <w:sz w:val="24"/>
          <w:szCs w:val="24"/>
          <w:lang w:val="it-IT"/>
        </w:rPr>
        <w:t>key note</w:t>
      </w:r>
      <w:r w:rsidR="007F52F4" w:rsidRPr="00281E32">
        <w:rPr>
          <w:rFonts w:cstheme="minorHAnsi"/>
          <w:color w:val="000000" w:themeColor="text1"/>
          <w:sz w:val="24"/>
          <w:szCs w:val="24"/>
          <w:lang w:val="it-IT"/>
        </w:rPr>
        <w:t xml:space="preserve"> speech</w:t>
      </w:r>
    </w:p>
    <w:p w14:paraId="2DBFB37D" w14:textId="28EE885D" w:rsidR="009D1C3D" w:rsidRDefault="00D365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Alla ricerca</w:t>
      </w:r>
      <w:r w:rsidR="00E9769C" w:rsidRPr="00E9769C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 xml:space="preserve"> dell’acqua perduta.</w:t>
      </w:r>
    </w:p>
    <w:p w14:paraId="651465E8" w14:textId="2E5593A2" w:rsidR="00D365CA" w:rsidRPr="009D1C3D" w:rsidRDefault="00D365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  <w:r w:rsidRPr="009D1C3D">
        <w:rPr>
          <w:rFonts w:cstheme="minorHAnsi"/>
          <w:color w:val="000000" w:themeColor="text1"/>
          <w:sz w:val="24"/>
          <w:szCs w:val="24"/>
          <w:lang w:val="it-IT" w:eastAsia="it-IT"/>
        </w:rPr>
        <w:t>L’esperienza vissuta con la missione R</w:t>
      </w:r>
      <w:r w:rsidR="00674444" w:rsidRPr="009D1C3D">
        <w:rPr>
          <w:rFonts w:cstheme="minorHAnsi"/>
          <w:color w:val="000000" w:themeColor="text1"/>
          <w:sz w:val="24"/>
          <w:szCs w:val="24"/>
          <w:lang w:val="it-IT" w:eastAsia="it-IT"/>
        </w:rPr>
        <w:t>osetta</w:t>
      </w:r>
      <w:r w:rsidR="009D1C3D">
        <w:rPr>
          <w:rFonts w:cstheme="minorHAnsi"/>
          <w:color w:val="000000" w:themeColor="text1"/>
          <w:sz w:val="24"/>
          <w:szCs w:val="24"/>
          <w:lang w:val="it-IT" w:eastAsia="it-IT"/>
        </w:rPr>
        <w:t>.</w:t>
      </w:r>
    </w:p>
    <w:p w14:paraId="5A966E97" w14:textId="038F267A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Amalia </w:t>
      </w:r>
      <w:r w:rsidR="00085E8A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Ercoli </w:t>
      </w: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Finzi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, Politecnico di Milano</w:t>
      </w:r>
      <w:r w:rsidR="00674444">
        <w:rPr>
          <w:rFonts w:cstheme="minorHAnsi"/>
          <w:color w:val="000000" w:themeColor="text1"/>
          <w:sz w:val="24"/>
          <w:szCs w:val="24"/>
          <w:lang w:val="it-IT" w:eastAsia="it-IT"/>
        </w:rPr>
        <w:t>.</w:t>
      </w:r>
    </w:p>
    <w:p w14:paraId="581D739E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3374F609" w14:textId="77777777" w:rsidR="00674444" w:rsidRDefault="00674444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7CE9494A" w14:textId="19D5A05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/>
        </w:rPr>
        <w:t xml:space="preserve">Ore 16:30 </w:t>
      </w:r>
    </w:p>
    <w:p w14:paraId="3585E9B3" w14:textId="2410F8BC" w:rsidR="009D1C3D" w:rsidRDefault="00D365CA" w:rsidP="00D365CA">
      <w:pPr>
        <w:spacing w:after="0" w:line="240" w:lineRule="auto"/>
        <w:rPr>
          <w:rFonts w:cstheme="minorHAnsi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All’inseguimento di una cometa</w:t>
      </w:r>
      <w:r w:rsidR="007F52F4">
        <w:rPr>
          <w:rFonts w:cstheme="minorHAnsi"/>
          <w:sz w:val="24"/>
          <w:szCs w:val="24"/>
          <w:lang w:val="it-IT" w:eastAsia="it-IT"/>
        </w:rPr>
        <w:t xml:space="preserve"> </w:t>
      </w:r>
    </w:p>
    <w:p w14:paraId="1CAD945F" w14:textId="6D634188" w:rsidR="00D365CA" w:rsidRPr="009D1C3D" w:rsidRDefault="00674444" w:rsidP="00D365CA">
      <w:pPr>
        <w:spacing w:after="0" w:line="240" w:lineRule="auto"/>
        <w:rPr>
          <w:rFonts w:cstheme="minorHAnsi"/>
          <w:sz w:val="24"/>
          <w:szCs w:val="24"/>
          <w:lang w:val="it-IT" w:eastAsia="it-IT"/>
        </w:rPr>
      </w:pPr>
      <w:r w:rsidRPr="009D1C3D">
        <w:rPr>
          <w:rFonts w:cstheme="minorHAnsi"/>
          <w:sz w:val="24"/>
          <w:szCs w:val="24"/>
          <w:lang w:val="it-IT" w:eastAsia="it-IT"/>
        </w:rPr>
        <w:t>I</w:t>
      </w:r>
      <w:r w:rsidR="000C6D5C" w:rsidRPr="009D1C3D">
        <w:rPr>
          <w:rFonts w:cstheme="minorHAnsi"/>
          <w:sz w:val="24"/>
          <w:szCs w:val="24"/>
          <w:lang w:val="it-IT" w:eastAsia="it-IT"/>
        </w:rPr>
        <w:t>l lungo viaggio della missione Rosetta</w:t>
      </w:r>
      <w:r w:rsidR="009D1C3D" w:rsidRPr="009D1C3D">
        <w:rPr>
          <w:rFonts w:cstheme="minorHAnsi"/>
          <w:sz w:val="24"/>
          <w:szCs w:val="24"/>
          <w:lang w:val="it-IT" w:eastAsia="it-IT"/>
        </w:rPr>
        <w:t>.</w:t>
      </w:r>
    </w:p>
    <w:p w14:paraId="3092533A" w14:textId="1E906D43" w:rsidR="000C6D5C" w:rsidRPr="00674444" w:rsidRDefault="00D365CA" w:rsidP="000C6D5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Paolo Ferri</w:t>
      </w:r>
      <w:r w:rsidR="00674444">
        <w:rPr>
          <w:rFonts w:cstheme="minorHAnsi"/>
          <w:color w:val="000000" w:themeColor="text1"/>
          <w:sz w:val="24"/>
          <w:szCs w:val="24"/>
          <w:lang w:val="it-IT" w:eastAsia="it-IT"/>
        </w:rPr>
        <w:t>, g</w:t>
      </w:r>
      <w:r w:rsidR="000C6D5C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ià direttore operazioni delle missioni robotiche dell’ESA e direttore di volo di Rosetta</w:t>
      </w:r>
      <w:r w:rsidR="00674444">
        <w:rPr>
          <w:rFonts w:cstheme="minorHAnsi"/>
          <w:color w:val="000000" w:themeColor="text1"/>
          <w:sz w:val="24"/>
          <w:szCs w:val="24"/>
          <w:lang w:val="it-IT" w:eastAsia="it-IT"/>
        </w:rPr>
        <w:t>.</w:t>
      </w:r>
    </w:p>
    <w:p w14:paraId="61F03325" w14:textId="21CE5F25" w:rsidR="00D365CA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0524D387" w14:textId="77777777" w:rsidR="007F52F4" w:rsidRPr="008136BF" w:rsidRDefault="007F52F4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1A0AD16F" w14:textId="0A0A9839" w:rsidR="00535BE3" w:rsidRPr="008136BF" w:rsidRDefault="00535BE3" w:rsidP="00535BE3">
      <w:pPr>
        <w:rPr>
          <w:rFonts w:cstheme="minorHAnsi"/>
          <w:color w:val="000000"/>
          <w:sz w:val="24"/>
          <w:szCs w:val="24"/>
          <w:lang w:val="it-IT"/>
        </w:rPr>
      </w:pPr>
      <w:bookmarkStart w:id="7" w:name="_Hlk71641096"/>
      <w:bookmarkEnd w:id="5"/>
      <w:bookmarkEnd w:id="6"/>
      <w:r w:rsidRPr="008136BF">
        <w:rPr>
          <w:rFonts w:cstheme="minorHAnsi"/>
          <w:color w:val="000000"/>
          <w:sz w:val="24"/>
          <w:szCs w:val="24"/>
          <w:lang w:val="it-IT"/>
        </w:rPr>
        <w:t xml:space="preserve">Ore 17:15 </w:t>
      </w:r>
      <w:r w:rsidRPr="007F52F4">
        <w:rPr>
          <w:rFonts w:cstheme="minorHAnsi"/>
          <w:i/>
          <w:iCs/>
          <w:color w:val="000000"/>
          <w:sz w:val="24"/>
          <w:szCs w:val="24"/>
          <w:lang w:val="it-IT"/>
        </w:rPr>
        <w:t>key note</w:t>
      </w:r>
      <w:r w:rsidR="007F52F4" w:rsidRPr="007F52F4">
        <w:rPr>
          <w:rFonts w:cstheme="minorHAnsi"/>
          <w:i/>
          <w:iCs/>
          <w:color w:val="000000"/>
          <w:sz w:val="24"/>
          <w:szCs w:val="24"/>
          <w:lang w:val="it-IT"/>
        </w:rPr>
        <w:t xml:space="preserve"> speech</w:t>
      </w:r>
    </w:p>
    <w:bookmarkEnd w:id="7"/>
    <w:p w14:paraId="2C113C35" w14:textId="77777777" w:rsidR="00535BE3" w:rsidRPr="00281E32" w:rsidRDefault="00535BE3" w:rsidP="00535BE3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281E32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Le stelle del cinema</w:t>
      </w:r>
    </w:p>
    <w:p w14:paraId="2C3F8F87" w14:textId="52B0F0CE" w:rsidR="00535BE3" w:rsidRPr="008136BF" w:rsidRDefault="00535BE3" w:rsidP="00535BE3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Lo spazio nel cinema, da 2001 Odissea nello spazio ad Apollo 13 fino a Interstellar</w:t>
      </w:r>
      <w:r w:rsidR="00674444">
        <w:rPr>
          <w:rFonts w:cstheme="minorHAnsi"/>
          <w:color w:val="000000" w:themeColor="text1"/>
          <w:sz w:val="24"/>
          <w:szCs w:val="24"/>
          <w:lang w:val="it-IT" w:eastAsia="it-IT"/>
        </w:rPr>
        <w:t>.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</w:t>
      </w:r>
    </w:p>
    <w:p w14:paraId="1D71F274" w14:textId="797BD9AA" w:rsidR="00535BE3" w:rsidRPr="008136BF" w:rsidRDefault="00535BE3" w:rsidP="00535BE3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Roberto Battiston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, Università di Trento.</w:t>
      </w:r>
    </w:p>
    <w:p w14:paraId="16A56C79" w14:textId="77777777" w:rsidR="009503DC" w:rsidRPr="008136BF" w:rsidRDefault="009503DC" w:rsidP="009503DC">
      <w:pPr>
        <w:jc w:val="center"/>
        <w:rPr>
          <w:rFonts w:cstheme="minorHAnsi"/>
          <w:bCs/>
          <w:color w:val="000000" w:themeColor="text1"/>
          <w:sz w:val="24"/>
          <w:szCs w:val="24"/>
          <w:lang w:val="it-IT"/>
        </w:rPr>
      </w:pPr>
    </w:p>
    <w:p w14:paraId="05D75DA3" w14:textId="77777777" w:rsidR="009503DC" w:rsidRPr="008136BF" w:rsidRDefault="009503DC" w:rsidP="009503DC">
      <w:pPr>
        <w:jc w:val="center"/>
        <w:rPr>
          <w:rFonts w:cstheme="minorHAnsi"/>
          <w:bCs/>
          <w:color w:val="000000" w:themeColor="text1"/>
          <w:sz w:val="24"/>
          <w:szCs w:val="24"/>
          <w:lang w:val="it-IT"/>
        </w:rPr>
      </w:pPr>
    </w:p>
    <w:p w14:paraId="28CEDB97" w14:textId="77777777" w:rsidR="00D365CA" w:rsidRPr="008136BF" w:rsidRDefault="00D365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</w:p>
    <w:p w14:paraId="4218F662" w14:textId="77777777" w:rsidR="00674444" w:rsidRDefault="00674444">
      <w:pPr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it-IT"/>
        </w:rPr>
        <w:br w:type="page"/>
      </w:r>
    </w:p>
    <w:p w14:paraId="22CB086C" w14:textId="3D3A5F59" w:rsidR="00D365CA" w:rsidRPr="008136BF" w:rsidRDefault="00D365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/>
        </w:rPr>
        <w:lastRenderedPageBreak/>
        <w:t>Domenica 11 luglio</w:t>
      </w:r>
    </w:p>
    <w:p w14:paraId="620EE588" w14:textId="0D659193" w:rsidR="00D365CA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0C8E68EE" w14:textId="77777777" w:rsidR="007F52F4" w:rsidRPr="008136BF" w:rsidRDefault="007F52F4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2FF79577" w14:textId="77777777" w:rsidR="009D1C3D" w:rsidRDefault="009D1C3D" w:rsidP="009D1C3D">
      <w:pPr>
        <w:spacing w:after="0" w:line="240" w:lineRule="auto"/>
        <w:rPr>
          <w:rFonts w:cstheme="minorHAnsi"/>
          <w:color w:val="000000"/>
          <w:sz w:val="24"/>
          <w:szCs w:val="24"/>
          <w:lang w:val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Chiesa Parrocchiale San Giorgio di Busalla</w:t>
      </w:r>
      <w:r w:rsidRPr="008136BF">
        <w:rPr>
          <w:rFonts w:cstheme="minorHAnsi"/>
          <w:color w:val="000000"/>
          <w:sz w:val="24"/>
          <w:szCs w:val="24"/>
          <w:lang w:val="it-IT"/>
        </w:rPr>
        <w:t xml:space="preserve"> </w:t>
      </w:r>
    </w:p>
    <w:p w14:paraId="22ECFE1D" w14:textId="77777777" w:rsidR="009D1C3D" w:rsidRDefault="009D1C3D" w:rsidP="009D1C3D">
      <w:pPr>
        <w:spacing w:after="0" w:line="240" w:lineRule="auto"/>
        <w:rPr>
          <w:rFonts w:cstheme="minorHAnsi"/>
          <w:color w:val="000000"/>
          <w:sz w:val="24"/>
          <w:szCs w:val="24"/>
          <w:lang w:val="it-IT"/>
        </w:rPr>
      </w:pPr>
    </w:p>
    <w:p w14:paraId="15447A47" w14:textId="3168F789" w:rsidR="009503DC" w:rsidRPr="008136BF" w:rsidRDefault="009503DC" w:rsidP="009D1C3D">
      <w:pPr>
        <w:spacing w:after="0" w:line="240" w:lineRule="auto"/>
        <w:rPr>
          <w:rFonts w:cstheme="minorHAnsi"/>
          <w:color w:val="000000"/>
          <w:sz w:val="24"/>
          <w:szCs w:val="24"/>
          <w:lang w:val="it-IT"/>
        </w:rPr>
      </w:pPr>
      <w:r w:rsidRPr="008136BF">
        <w:rPr>
          <w:rFonts w:cstheme="minorHAnsi"/>
          <w:color w:val="000000"/>
          <w:sz w:val="24"/>
          <w:szCs w:val="24"/>
          <w:lang w:val="it-IT"/>
        </w:rPr>
        <w:t>Ore 9:00</w:t>
      </w:r>
    </w:p>
    <w:p w14:paraId="797C619A" w14:textId="4C6A9F2A" w:rsidR="009503DC" w:rsidRPr="009D1C3D" w:rsidRDefault="009503DC" w:rsidP="009D1C3D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Santa Messa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celebrata da </w:t>
      </w:r>
      <w:r w:rsidRPr="000D671E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Don Giuseppe Tanzella-Nitti</w:t>
      </w:r>
      <w:r w:rsidR="000D671E" w:rsidRPr="009D1C3D">
        <w:rPr>
          <w:rFonts w:cstheme="minorHAnsi"/>
          <w:color w:val="000000" w:themeColor="text1"/>
          <w:sz w:val="24"/>
          <w:szCs w:val="24"/>
          <w:lang w:val="it-IT" w:eastAsia="it-IT"/>
        </w:rPr>
        <w:t>.</w:t>
      </w:r>
    </w:p>
    <w:p w14:paraId="5DBF57ED" w14:textId="0368AE3B" w:rsidR="009503DC" w:rsidRDefault="009503DC" w:rsidP="009D1C3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</w:p>
    <w:p w14:paraId="61F0B931" w14:textId="77777777" w:rsidR="000D671E" w:rsidRPr="008136BF" w:rsidRDefault="000D671E" w:rsidP="009D1C3D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/>
        </w:rPr>
      </w:pPr>
    </w:p>
    <w:p w14:paraId="69AC2D83" w14:textId="77777777" w:rsidR="009D1C3D" w:rsidRPr="009D1C3D" w:rsidRDefault="009D1C3D" w:rsidP="009D1C3D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it-IT"/>
        </w:rPr>
      </w:pPr>
      <w:r w:rsidRPr="009D1C3D">
        <w:rPr>
          <w:rFonts w:cstheme="minorHAnsi"/>
          <w:b/>
          <w:bCs/>
          <w:color w:val="000000"/>
          <w:sz w:val="24"/>
          <w:szCs w:val="24"/>
          <w:lang w:val="it-IT"/>
        </w:rPr>
        <w:t>Villa Borzino</w:t>
      </w:r>
    </w:p>
    <w:p w14:paraId="731554CA" w14:textId="77777777" w:rsidR="009D1C3D" w:rsidRDefault="009D1C3D" w:rsidP="009D1C3D">
      <w:pPr>
        <w:spacing w:after="0" w:line="240" w:lineRule="auto"/>
        <w:rPr>
          <w:rFonts w:cstheme="minorHAnsi"/>
          <w:color w:val="000000"/>
          <w:sz w:val="24"/>
          <w:szCs w:val="24"/>
          <w:lang w:val="it-IT"/>
        </w:rPr>
      </w:pPr>
    </w:p>
    <w:p w14:paraId="59AF9147" w14:textId="0D5AE524" w:rsidR="000D671E" w:rsidRDefault="006731E4" w:rsidP="009D1C3D">
      <w:pPr>
        <w:spacing w:after="0" w:line="240" w:lineRule="auto"/>
        <w:rPr>
          <w:rFonts w:cstheme="minorHAnsi"/>
          <w:color w:val="000000"/>
          <w:sz w:val="24"/>
          <w:szCs w:val="24"/>
          <w:lang w:val="it-IT"/>
        </w:rPr>
      </w:pPr>
      <w:r w:rsidRPr="008136BF">
        <w:rPr>
          <w:rFonts w:cstheme="minorHAnsi"/>
          <w:color w:val="000000"/>
          <w:sz w:val="24"/>
          <w:szCs w:val="24"/>
          <w:lang w:val="it-IT"/>
        </w:rPr>
        <w:t xml:space="preserve">Ore </w:t>
      </w:r>
      <w:r w:rsidR="009503DC" w:rsidRPr="008136BF">
        <w:rPr>
          <w:rFonts w:cstheme="minorHAnsi"/>
          <w:color w:val="000000"/>
          <w:sz w:val="24"/>
          <w:szCs w:val="24"/>
          <w:lang w:val="it-IT"/>
        </w:rPr>
        <w:t>11:00</w:t>
      </w:r>
    </w:p>
    <w:p w14:paraId="4B40FD03" w14:textId="77777777" w:rsidR="000D671E" w:rsidRPr="009D1C3D" w:rsidRDefault="000D671E" w:rsidP="009D1C3D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9D1C3D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 xml:space="preserve">Inaugurazione della nuova stazione remota del Telescopio dell’Antola </w:t>
      </w:r>
    </w:p>
    <w:p w14:paraId="173747D7" w14:textId="2A069DD5" w:rsidR="000D671E" w:rsidRPr="008136BF" w:rsidRDefault="000D671E" w:rsidP="009D1C3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Con la rimessa in servizio del Telescopio dell’Antola da parte dell’Ente Parco Antola e il supporto di </w:t>
      </w:r>
      <w:r w:rsidR="00F52038">
        <w:rPr>
          <w:rFonts w:cstheme="minorHAnsi"/>
          <w:color w:val="000000" w:themeColor="text1"/>
          <w:sz w:val="24"/>
          <w:szCs w:val="24"/>
          <w:lang w:val="it-IT" w:eastAsia="it-IT"/>
        </w:rPr>
        <w:t>dell’Università di Genova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si avvia un programma per osservazioni astronomiche didattiche a Villa Borzino.</w:t>
      </w:r>
    </w:p>
    <w:p w14:paraId="0BB602EE" w14:textId="77777777" w:rsidR="000D671E" w:rsidRDefault="000D671E" w:rsidP="00A253A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04A1BD25" w14:textId="7556AC4D" w:rsidR="00A253A3" w:rsidRPr="000D671E" w:rsidRDefault="00A811E4" w:rsidP="00A253A3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  <w:r w:rsidRPr="00A811E4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Alla presenza del direttore dell’Ente Parco Antola, </w:t>
      </w:r>
      <w:r w:rsidR="00A253A3"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Federico Marenco</w:t>
      </w:r>
      <w:r w:rsidR="00C70E4A">
        <w:rPr>
          <w:rFonts w:cstheme="minorHAnsi"/>
          <w:color w:val="000000" w:themeColor="text1"/>
          <w:sz w:val="24"/>
          <w:szCs w:val="24"/>
          <w:lang w:val="it-IT" w:eastAsia="it-IT"/>
        </w:rPr>
        <w:t>.</w:t>
      </w:r>
    </w:p>
    <w:p w14:paraId="2CE741E5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/>
        </w:rPr>
      </w:pPr>
    </w:p>
    <w:p w14:paraId="3ED7BB85" w14:textId="77777777" w:rsidR="00D365CA" w:rsidRPr="009D1C3D" w:rsidRDefault="00D365CA" w:rsidP="00D365CA">
      <w:pPr>
        <w:spacing w:after="0" w:line="240" w:lineRule="auto"/>
        <w:rPr>
          <w:rFonts w:cstheme="minorHAnsi"/>
          <w:i/>
          <w:iCs/>
          <w:color w:val="000000" w:themeColor="text1"/>
          <w:sz w:val="24"/>
          <w:szCs w:val="24"/>
          <w:lang w:val="it-IT"/>
        </w:rPr>
      </w:pPr>
      <w:r w:rsidRPr="009D1C3D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Il telescopio del monte Antola</w:t>
      </w:r>
    </w:p>
    <w:p w14:paraId="7541A22C" w14:textId="77777777" w:rsidR="00D365CA" w:rsidRPr="008136BF" w:rsidRDefault="00D365CA" w:rsidP="00D365CA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a cura di </w:t>
      </w: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Silvano Tosi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, ORSA, </w:t>
      </w:r>
      <w:r w:rsidRPr="000D671E">
        <w:rPr>
          <w:rFonts w:cstheme="minorHAnsi"/>
          <w:color w:val="000000" w:themeColor="text1"/>
          <w:sz w:val="24"/>
          <w:szCs w:val="24"/>
          <w:lang w:val="it-IT" w:eastAsia="it-IT"/>
        </w:rPr>
        <w:t>Università di Genova</w:t>
      </w:r>
    </w:p>
    <w:p w14:paraId="71F76F69" w14:textId="77777777" w:rsidR="00D365CA" w:rsidRPr="008136BF" w:rsidRDefault="00D365CA" w:rsidP="00D365CA">
      <w:pPr>
        <w:spacing w:after="0" w:line="240" w:lineRule="auto"/>
        <w:ind w:left="708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</w:p>
    <w:p w14:paraId="3C7A120B" w14:textId="77777777" w:rsidR="00D365CA" w:rsidRPr="009D1C3D" w:rsidRDefault="00D365CA" w:rsidP="00D365CA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9D1C3D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La Stazione PRISMA e il meteorite Cavezzo</w:t>
      </w:r>
    </w:p>
    <w:p w14:paraId="3213166D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A cura di </w:t>
      </w: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Walter Riva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, Osservatorio Astronomico del Righi</w:t>
      </w:r>
    </w:p>
    <w:p w14:paraId="215012B1" w14:textId="77777777" w:rsidR="00D365CA" w:rsidRPr="008136BF" w:rsidRDefault="00D365CA" w:rsidP="00D365CA">
      <w:pPr>
        <w:spacing w:after="0" w:line="240" w:lineRule="auto"/>
        <w:ind w:left="708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17E9C188" w14:textId="77777777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A seguire: Lunch</w:t>
      </w:r>
    </w:p>
    <w:p w14:paraId="5BBE4D34" w14:textId="0E36C786" w:rsidR="000D671E" w:rsidRPr="008136BF" w:rsidRDefault="000D671E" w:rsidP="00D365C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  <w:lang w:val="it-IT"/>
        </w:rPr>
      </w:pPr>
    </w:p>
    <w:p w14:paraId="3A21C667" w14:textId="0C0D3D4B" w:rsidR="00D365CA" w:rsidRPr="000D671E" w:rsidRDefault="00D365CA" w:rsidP="00E43D70">
      <w:pPr>
        <w:pStyle w:val="Nessunaspaziatura"/>
        <w:rPr>
          <w:rFonts w:cstheme="minorHAnsi"/>
          <w:sz w:val="24"/>
          <w:szCs w:val="24"/>
          <w:lang w:val="it-IT"/>
        </w:rPr>
      </w:pPr>
      <w:r w:rsidRPr="000D671E">
        <w:rPr>
          <w:rFonts w:cstheme="minorHAnsi"/>
          <w:sz w:val="24"/>
          <w:szCs w:val="24"/>
          <w:lang w:val="it-IT"/>
        </w:rPr>
        <w:t>Ore 14:</w:t>
      </w:r>
      <w:r w:rsidR="00BD0413">
        <w:rPr>
          <w:rFonts w:cstheme="minorHAnsi"/>
          <w:sz w:val="24"/>
          <w:szCs w:val="24"/>
          <w:lang w:val="it-IT"/>
        </w:rPr>
        <w:t>30</w:t>
      </w:r>
      <w:r w:rsidRPr="000D671E">
        <w:rPr>
          <w:rFonts w:cstheme="minorHAnsi"/>
          <w:sz w:val="24"/>
          <w:szCs w:val="24"/>
          <w:lang w:val="it-IT"/>
        </w:rPr>
        <w:t xml:space="preserve">  </w:t>
      </w:r>
    </w:p>
    <w:p w14:paraId="3CC5207B" w14:textId="78DD72FA" w:rsidR="00D365CA" w:rsidRPr="009D1C3D" w:rsidRDefault="00D365CA" w:rsidP="00E43D70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9D1C3D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Come coltivare piante sulla Luna e su Marte: progetto ReBUS</w:t>
      </w:r>
    </w:p>
    <w:p w14:paraId="64036805" w14:textId="67656018" w:rsidR="00E43D70" w:rsidRPr="008136BF" w:rsidRDefault="00E43D70" w:rsidP="00E43D70">
      <w:pPr>
        <w:pStyle w:val="Nessunaspaziatura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Stefania De Pascale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,</w:t>
      </w:r>
      <w:r w:rsidR="009D1C3D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</w:t>
      </w: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Università degli Studi di Napoli Federico II e</w:t>
      </w:r>
      <w:r w:rsidR="009D1C3D">
        <w:rPr>
          <w:rFonts w:cstheme="minorHAnsi"/>
          <w:color w:val="000000" w:themeColor="text1"/>
          <w:sz w:val="24"/>
          <w:szCs w:val="24"/>
          <w:lang w:val="it-IT" w:eastAsia="it-IT"/>
        </w:rPr>
        <w:t xml:space="preserve"> </w:t>
      </w:r>
      <w:r w:rsidR="00D365CA" w:rsidRPr="008136BF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Antonio Ceriello</w:t>
      </w:r>
      <w:r w:rsidR="00D365CA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, Telespazio</w:t>
      </w:r>
    </w:p>
    <w:p w14:paraId="01A8E8C2" w14:textId="14977F48" w:rsidR="00E43D70" w:rsidRDefault="00E43D70" w:rsidP="00D365CA">
      <w:pPr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3718EAEF" w14:textId="2967CE6F" w:rsidR="00D365CA" w:rsidRPr="000D671E" w:rsidRDefault="00D365CA" w:rsidP="00D365CA">
      <w:pPr>
        <w:spacing w:after="0" w:line="240" w:lineRule="auto"/>
        <w:rPr>
          <w:rFonts w:cstheme="minorHAnsi"/>
          <w:sz w:val="24"/>
          <w:szCs w:val="24"/>
          <w:lang w:val="it-IT"/>
        </w:rPr>
      </w:pPr>
      <w:r w:rsidRPr="000D671E">
        <w:rPr>
          <w:rFonts w:cstheme="minorHAnsi"/>
          <w:sz w:val="24"/>
          <w:szCs w:val="24"/>
          <w:lang w:val="it-IT"/>
        </w:rPr>
        <w:t>Ore 1</w:t>
      </w:r>
      <w:r w:rsidR="00BD0413">
        <w:rPr>
          <w:rFonts w:cstheme="minorHAnsi"/>
          <w:sz w:val="24"/>
          <w:szCs w:val="24"/>
          <w:lang w:val="it-IT"/>
        </w:rPr>
        <w:t>5:00</w:t>
      </w:r>
    </w:p>
    <w:p w14:paraId="51F9A253" w14:textId="77777777" w:rsidR="00D365CA" w:rsidRPr="009D1C3D" w:rsidRDefault="00D365CA" w:rsidP="00D365CA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it-IT"/>
        </w:rPr>
      </w:pPr>
      <w:r w:rsidRPr="009D1C3D">
        <w:rPr>
          <w:rFonts w:cstheme="minorHAnsi"/>
          <w:b/>
          <w:bCs/>
          <w:i/>
          <w:iCs/>
          <w:sz w:val="24"/>
          <w:szCs w:val="24"/>
          <w:lang w:val="it-IT"/>
        </w:rPr>
        <w:t>Le attività di Thales Alenia Space per l’Esplorazione della Luna</w:t>
      </w:r>
    </w:p>
    <w:p w14:paraId="70D51946" w14:textId="5C4098F9" w:rsidR="00D365CA" w:rsidRPr="008136BF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/>
        </w:rPr>
      </w:pPr>
      <w:r w:rsidRPr="009D1C3D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Franco Fenoglio</w:t>
      </w:r>
      <w:r w:rsidRPr="008136BF">
        <w:rPr>
          <w:rFonts w:cstheme="minorHAnsi"/>
          <w:color w:val="000000" w:themeColor="text1"/>
          <w:sz w:val="24"/>
          <w:szCs w:val="24"/>
          <w:lang w:val="it-IT"/>
        </w:rPr>
        <w:t xml:space="preserve">, </w:t>
      </w:r>
      <w:r w:rsidR="00F52038">
        <w:rPr>
          <w:rFonts w:cstheme="minorHAnsi"/>
          <w:color w:val="000000" w:themeColor="text1"/>
          <w:sz w:val="24"/>
          <w:szCs w:val="24"/>
          <w:lang w:val="it-IT"/>
        </w:rPr>
        <w:t xml:space="preserve">con </w:t>
      </w:r>
      <w:r w:rsidRPr="009D1C3D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Maria Antonietta Perino</w:t>
      </w:r>
      <w:r w:rsidRPr="008136BF">
        <w:rPr>
          <w:rFonts w:cstheme="minorHAnsi"/>
          <w:color w:val="000000" w:themeColor="text1"/>
          <w:sz w:val="24"/>
          <w:szCs w:val="24"/>
          <w:lang w:val="it-IT"/>
        </w:rPr>
        <w:t xml:space="preserve"> e </w:t>
      </w:r>
      <w:r w:rsidRPr="009D1C3D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>Roberto Provera</w:t>
      </w:r>
      <w:r w:rsidR="00F52038">
        <w:rPr>
          <w:rFonts w:cstheme="minorHAnsi"/>
          <w:b/>
          <w:bCs/>
          <w:color w:val="000000" w:themeColor="text1"/>
          <w:sz w:val="24"/>
          <w:szCs w:val="24"/>
          <w:lang w:val="it-IT"/>
        </w:rPr>
        <w:t xml:space="preserve"> in teleconferenza</w:t>
      </w:r>
      <w:r w:rsidRPr="008136BF">
        <w:rPr>
          <w:rFonts w:cstheme="minorHAnsi"/>
          <w:color w:val="000000" w:themeColor="text1"/>
          <w:sz w:val="24"/>
          <w:szCs w:val="24"/>
          <w:lang w:val="it-IT"/>
        </w:rPr>
        <w:t>.</w:t>
      </w:r>
    </w:p>
    <w:p w14:paraId="3A378B71" w14:textId="5F78EB8C" w:rsidR="00D365CA" w:rsidRDefault="00D365CA" w:rsidP="00D365CA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3CF13160" w14:textId="0E672E93" w:rsidR="00E41F6C" w:rsidRDefault="00E41F6C" w:rsidP="00D365CA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>
        <w:rPr>
          <w:rFonts w:cstheme="minorHAnsi"/>
          <w:color w:val="000000" w:themeColor="text1"/>
          <w:sz w:val="24"/>
          <w:szCs w:val="24"/>
          <w:lang w:val="it-IT" w:eastAsia="it-IT"/>
        </w:rPr>
        <w:t>Ore 16:</w:t>
      </w:r>
      <w:r w:rsidR="00BD0413">
        <w:rPr>
          <w:rFonts w:cstheme="minorHAnsi"/>
          <w:color w:val="000000" w:themeColor="text1"/>
          <w:sz w:val="24"/>
          <w:szCs w:val="24"/>
          <w:lang w:val="it-IT" w:eastAsia="it-IT"/>
        </w:rPr>
        <w:t>00</w:t>
      </w:r>
    </w:p>
    <w:p w14:paraId="04748EDB" w14:textId="52E78792" w:rsidR="00E41F6C" w:rsidRPr="00E41F6C" w:rsidRDefault="00E41F6C" w:rsidP="00D365CA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</w:pPr>
      <w:r w:rsidRPr="00E41F6C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Un sistema di comunicazione e navigazione sulla Luna</w:t>
      </w:r>
    </w:p>
    <w:p w14:paraId="1748C7D4" w14:textId="57CD5809" w:rsidR="00E41F6C" w:rsidRDefault="009061C8" w:rsidP="00D365CA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Giuseppe Tomasicchio</w:t>
      </w:r>
      <w:r w:rsidR="00E41F6C">
        <w:rPr>
          <w:rFonts w:cstheme="minorHAnsi"/>
          <w:color w:val="000000" w:themeColor="text1"/>
          <w:sz w:val="24"/>
          <w:szCs w:val="24"/>
          <w:lang w:val="it-IT" w:eastAsia="it-IT"/>
        </w:rPr>
        <w:t>, Telespazio</w:t>
      </w:r>
    </w:p>
    <w:p w14:paraId="2609897D" w14:textId="77777777" w:rsidR="000D671E" w:rsidRPr="008136BF" w:rsidRDefault="000D671E" w:rsidP="00D365CA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49317270" w14:textId="2772845C" w:rsidR="00D365CA" w:rsidRPr="000D671E" w:rsidRDefault="00D365CA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0D671E">
        <w:rPr>
          <w:rFonts w:cstheme="minorHAnsi"/>
          <w:color w:val="000000" w:themeColor="text1"/>
          <w:sz w:val="24"/>
          <w:szCs w:val="24"/>
          <w:lang w:val="it-IT" w:eastAsia="it-IT"/>
        </w:rPr>
        <w:t>Ore 1</w:t>
      </w:r>
      <w:r w:rsidR="00BD0413">
        <w:rPr>
          <w:rFonts w:cstheme="minorHAnsi"/>
          <w:color w:val="000000" w:themeColor="text1"/>
          <w:sz w:val="24"/>
          <w:szCs w:val="24"/>
          <w:lang w:val="it-IT" w:eastAsia="it-IT"/>
        </w:rPr>
        <w:t>6:30</w:t>
      </w:r>
    </w:p>
    <w:p w14:paraId="0FE14C26" w14:textId="492F0AF2" w:rsidR="004F13A5" w:rsidRPr="009D1C3D" w:rsidRDefault="004F13A5" w:rsidP="004F13A5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</w:pPr>
      <w:r w:rsidRPr="009D1C3D">
        <w:rPr>
          <w:rFonts w:cstheme="minorHAnsi"/>
          <w:b/>
          <w:bCs/>
          <w:i/>
          <w:iCs/>
          <w:color w:val="000000" w:themeColor="text1"/>
          <w:sz w:val="24"/>
          <w:szCs w:val="24"/>
          <w:lang w:val="it-IT" w:eastAsia="it-IT"/>
        </w:rPr>
        <w:t>La tecnologia ha un valore spirituale?</w:t>
      </w:r>
    </w:p>
    <w:p w14:paraId="4028E334" w14:textId="147F851B" w:rsidR="00CF4349" w:rsidRPr="008136BF" w:rsidRDefault="004F13A5" w:rsidP="004F13A5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Riflessioni sul significato teologico del progresso scientifico</w:t>
      </w:r>
      <w:r w:rsidR="000D671E">
        <w:rPr>
          <w:rFonts w:cstheme="minorHAnsi"/>
          <w:color w:val="000000" w:themeColor="text1"/>
          <w:sz w:val="24"/>
          <w:szCs w:val="24"/>
          <w:lang w:val="it-IT" w:eastAsia="it-IT"/>
        </w:rPr>
        <w:t>.</w:t>
      </w:r>
    </w:p>
    <w:p w14:paraId="77D55FCD" w14:textId="5C58A316" w:rsidR="00CF4349" w:rsidRPr="008136BF" w:rsidRDefault="00CF4349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0D671E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Giuseppe Tanzella</w:t>
      </w:r>
      <w:r w:rsidR="000D671E" w:rsidRPr="000D671E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-</w:t>
      </w:r>
      <w:r w:rsidRPr="000D671E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Nitti</w:t>
      </w:r>
      <w:r w:rsidR="009D1C3D">
        <w:rPr>
          <w:rFonts w:cstheme="minorHAnsi"/>
          <w:color w:val="000000" w:themeColor="text1"/>
          <w:sz w:val="24"/>
          <w:szCs w:val="24"/>
          <w:lang w:val="it-IT" w:eastAsia="it-IT"/>
        </w:rPr>
        <w:t>, Pontificia Università della Santa Croce.</w:t>
      </w:r>
    </w:p>
    <w:p w14:paraId="420D54EB" w14:textId="77777777" w:rsidR="000D671E" w:rsidRPr="008136BF" w:rsidRDefault="000D671E" w:rsidP="00D365C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6DBC6509" w14:textId="6F4C97C8" w:rsidR="00E41F6C" w:rsidRDefault="00C9196C" w:rsidP="00B655D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9D1C3D">
        <w:rPr>
          <w:rFonts w:cstheme="minorHAnsi"/>
          <w:color w:val="000000" w:themeColor="text1"/>
          <w:sz w:val="24"/>
          <w:szCs w:val="24"/>
          <w:lang w:val="it-IT" w:eastAsia="it-IT"/>
        </w:rPr>
        <w:t>Ore 1</w:t>
      </w:r>
      <w:r w:rsidR="00BD0413">
        <w:rPr>
          <w:rFonts w:cstheme="minorHAnsi"/>
          <w:color w:val="000000" w:themeColor="text1"/>
          <w:sz w:val="24"/>
          <w:szCs w:val="24"/>
          <w:lang w:val="it-IT" w:eastAsia="it-IT"/>
        </w:rPr>
        <w:t>7;30</w:t>
      </w:r>
    </w:p>
    <w:p w14:paraId="0A9C1526" w14:textId="694A982A" w:rsidR="00D365CA" w:rsidRDefault="00E43D70" w:rsidP="00B655D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  <w:r w:rsidRPr="009D1C3D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 xml:space="preserve">Chiusura </w:t>
      </w:r>
      <w:r w:rsidR="00197020" w:rsidRPr="009D1C3D">
        <w:rPr>
          <w:rFonts w:cstheme="minorHAnsi"/>
          <w:b/>
          <w:bCs/>
          <w:color w:val="000000" w:themeColor="text1"/>
          <w:sz w:val="24"/>
          <w:szCs w:val="24"/>
          <w:lang w:val="it-IT" w:eastAsia="it-IT"/>
        </w:rPr>
        <w:t>del Festival</w:t>
      </w:r>
      <w:r w:rsidR="00197020" w:rsidRPr="008136BF">
        <w:rPr>
          <w:rFonts w:cstheme="minorHAnsi"/>
          <w:color w:val="000000" w:themeColor="text1"/>
          <w:sz w:val="24"/>
          <w:szCs w:val="24"/>
          <w:lang w:val="it-IT" w:eastAsia="it-IT"/>
        </w:rPr>
        <w:t>.</w:t>
      </w:r>
      <w:bookmarkEnd w:id="0"/>
    </w:p>
    <w:p w14:paraId="5DA96358" w14:textId="084E97AD" w:rsidR="00E41F6C" w:rsidRDefault="00E41F6C" w:rsidP="00B655D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4A1D7D59" w14:textId="77777777" w:rsidR="00E41F6C" w:rsidRDefault="00E41F6C" w:rsidP="00B655D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p w14:paraId="20837455" w14:textId="77777777" w:rsidR="00867129" w:rsidRDefault="00867129" w:rsidP="00867129">
      <w:pPr>
        <w:spacing w:after="0" w:line="240" w:lineRule="auto"/>
        <w:rPr>
          <w:b/>
          <w:bCs/>
          <w:color w:val="000000" w:themeColor="text1"/>
          <w:sz w:val="24"/>
          <w:szCs w:val="24"/>
          <w:lang w:val="it-IT" w:eastAsia="it-IT"/>
        </w:rPr>
      </w:pPr>
      <w:r>
        <w:rPr>
          <w:b/>
          <w:bCs/>
          <w:color w:val="000000" w:themeColor="text1"/>
          <w:sz w:val="24"/>
          <w:szCs w:val="24"/>
          <w:lang w:val="it-IT" w:eastAsia="it-IT"/>
        </w:rPr>
        <w:t>15 Luglio 2021</w:t>
      </w:r>
    </w:p>
    <w:p w14:paraId="6E129627" w14:textId="77777777" w:rsidR="00867129" w:rsidRDefault="00867129" w:rsidP="00867129">
      <w:pPr>
        <w:spacing w:after="0" w:line="240" w:lineRule="auto"/>
        <w:rPr>
          <w:color w:val="000000" w:themeColor="text1"/>
          <w:sz w:val="24"/>
          <w:szCs w:val="24"/>
          <w:lang w:val="it-IT" w:eastAsia="it-IT"/>
        </w:rPr>
      </w:pPr>
    </w:p>
    <w:p w14:paraId="5A1735A0" w14:textId="77777777" w:rsidR="00867129" w:rsidRDefault="00867129" w:rsidP="00867129">
      <w:pPr>
        <w:spacing w:after="0" w:line="240" w:lineRule="auto"/>
        <w:rPr>
          <w:color w:val="000000" w:themeColor="text1"/>
          <w:sz w:val="24"/>
          <w:szCs w:val="24"/>
          <w:lang w:val="it-IT" w:eastAsia="it-IT"/>
        </w:rPr>
      </w:pPr>
      <w:r>
        <w:rPr>
          <w:color w:val="000000" w:themeColor="text1"/>
          <w:sz w:val="24"/>
          <w:lang w:val="it-IT"/>
        </w:rPr>
        <w:t xml:space="preserve">Ore 21:00  </w:t>
      </w:r>
    </w:p>
    <w:p w14:paraId="477124D9" w14:textId="613B7610" w:rsidR="00867129" w:rsidRDefault="00867129" w:rsidP="00867129">
      <w:pPr>
        <w:spacing w:after="0" w:line="240" w:lineRule="auto"/>
        <w:rPr>
          <w:b/>
          <w:bCs/>
          <w:color w:val="000000" w:themeColor="text1"/>
          <w:sz w:val="24"/>
          <w:lang w:val="it-IT"/>
        </w:rPr>
      </w:pPr>
      <w:r>
        <w:rPr>
          <w:b/>
          <w:bCs/>
          <w:color w:val="000000" w:themeColor="text1"/>
          <w:sz w:val="24"/>
          <w:lang w:val="it-IT"/>
        </w:rPr>
        <w:t xml:space="preserve">Serata spaziale musicale alla Chiesa San Giorgio </w:t>
      </w:r>
      <w:r w:rsidR="003702DF">
        <w:rPr>
          <w:b/>
          <w:bCs/>
          <w:color w:val="000000" w:themeColor="text1"/>
          <w:sz w:val="24"/>
          <w:lang w:val="it-IT"/>
        </w:rPr>
        <w:t>di</w:t>
      </w:r>
      <w:r>
        <w:rPr>
          <w:b/>
          <w:bCs/>
          <w:color w:val="000000" w:themeColor="text1"/>
          <w:sz w:val="24"/>
          <w:lang w:val="it-IT"/>
        </w:rPr>
        <w:t xml:space="preserve"> Sarissola.</w:t>
      </w:r>
    </w:p>
    <w:p w14:paraId="5A9F7DFC" w14:textId="77777777" w:rsidR="00867129" w:rsidRDefault="00867129" w:rsidP="00867129">
      <w:pPr>
        <w:spacing w:after="0" w:line="240" w:lineRule="auto"/>
        <w:jc w:val="center"/>
        <w:rPr>
          <w:b/>
          <w:bCs/>
          <w:color w:val="000000" w:themeColor="text1"/>
          <w:sz w:val="24"/>
          <w:lang w:val="it-IT"/>
        </w:rPr>
      </w:pPr>
    </w:p>
    <w:p w14:paraId="33B10EA1" w14:textId="77777777" w:rsidR="00867129" w:rsidRDefault="00867129" w:rsidP="00867129">
      <w:pPr>
        <w:spacing w:after="0" w:line="240" w:lineRule="auto"/>
        <w:rPr>
          <w:b/>
          <w:bCs/>
          <w:color w:val="000000" w:themeColor="text1"/>
          <w:sz w:val="24"/>
          <w:lang w:val="it-IT"/>
        </w:rPr>
      </w:pPr>
      <w:r>
        <w:rPr>
          <w:b/>
          <w:bCs/>
          <w:color w:val="000000" w:themeColor="text1"/>
          <w:sz w:val="24"/>
          <w:lang w:val="it-IT"/>
        </w:rPr>
        <w:t>“Viaggio Nello Spazio”,</w:t>
      </w:r>
    </w:p>
    <w:p w14:paraId="2A8B076A" w14:textId="77777777" w:rsidR="00867129" w:rsidRDefault="00867129" w:rsidP="00867129">
      <w:pPr>
        <w:spacing w:after="0" w:line="240" w:lineRule="auto"/>
        <w:rPr>
          <w:color w:val="000000" w:themeColor="text1"/>
          <w:sz w:val="24"/>
          <w:lang w:val="it-IT"/>
        </w:rPr>
      </w:pPr>
      <w:r>
        <w:rPr>
          <w:color w:val="000000" w:themeColor="text1"/>
          <w:sz w:val="24"/>
          <w:lang w:val="it-IT"/>
        </w:rPr>
        <w:t>spettacolo in 9 quadri di parole, musica e immagini</w:t>
      </w:r>
    </w:p>
    <w:p w14:paraId="32A82794" w14:textId="77777777" w:rsidR="00867129" w:rsidRDefault="00867129" w:rsidP="00867129">
      <w:pPr>
        <w:spacing w:after="0" w:line="240" w:lineRule="auto"/>
        <w:rPr>
          <w:color w:val="000000" w:themeColor="text1"/>
          <w:sz w:val="24"/>
          <w:lang w:val="it-IT"/>
        </w:rPr>
      </w:pPr>
      <w:r>
        <w:rPr>
          <w:color w:val="000000" w:themeColor="text1"/>
          <w:sz w:val="24"/>
          <w:lang w:val="it-IT"/>
        </w:rPr>
        <w:t xml:space="preserve">con </w:t>
      </w:r>
      <w:r>
        <w:rPr>
          <w:b/>
          <w:bCs/>
          <w:color w:val="000000" w:themeColor="text1"/>
          <w:sz w:val="24"/>
          <w:lang w:val="it-IT"/>
        </w:rPr>
        <w:t>l’Orchestra Classica di Alessandria</w:t>
      </w:r>
    </w:p>
    <w:p w14:paraId="780329D6" w14:textId="77777777" w:rsidR="00867129" w:rsidRDefault="00867129" w:rsidP="00867129">
      <w:pPr>
        <w:spacing w:after="0" w:line="240" w:lineRule="auto"/>
        <w:rPr>
          <w:color w:val="000000" w:themeColor="text1"/>
          <w:sz w:val="24"/>
          <w:lang w:val="it-IT"/>
        </w:rPr>
      </w:pPr>
      <w:r>
        <w:rPr>
          <w:color w:val="000000" w:themeColor="text1"/>
          <w:sz w:val="24"/>
          <w:lang w:val="it-IT"/>
        </w:rPr>
        <w:t xml:space="preserve">voci narranti: </w:t>
      </w:r>
      <w:r>
        <w:rPr>
          <w:b/>
          <w:bCs/>
          <w:color w:val="000000" w:themeColor="text1"/>
          <w:sz w:val="24"/>
          <w:lang w:val="it-IT"/>
        </w:rPr>
        <w:t>Franco e Marie-Aude Malerba</w:t>
      </w:r>
    </w:p>
    <w:p w14:paraId="4C33D7E1" w14:textId="77777777" w:rsidR="00867129" w:rsidRPr="008136BF" w:rsidRDefault="00867129" w:rsidP="00B655DA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it-IT" w:eastAsia="it-IT"/>
        </w:rPr>
      </w:pPr>
    </w:p>
    <w:sectPr w:rsidR="00867129" w:rsidRPr="008136BF" w:rsidSect="000C2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EA970" w14:textId="77777777" w:rsidR="007E7327" w:rsidRDefault="007E7327" w:rsidP="00D365CA">
      <w:pPr>
        <w:spacing w:after="0" w:line="240" w:lineRule="auto"/>
      </w:pPr>
      <w:r>
        <w:separator/>
      </w:r>
    </w:p>
  </w:endnote>
  <w:endnote w:type="continuationSeparator" w:id="0">
    <w:p w14:paraId="01515430" w14:textId="77777777" w:rsidR="007E7327" w:rsidRDefault="007E7327" w:rsidP="00D3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A1FC" w14:textId="77777777" w:rsidR="00007906" w:rsidRDefault="007E73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369497"/>
      <w:docPartObj>
        <w:docPartGallery w:val="Page Numbers (Bottom of Page)"/>
        <w:docPartUnique/>
      </w:docPartObj>
    </w:sdtPr>
    <w:sdtEndPr/>
    <w:sdtContent>
      <w:p w14:paraId="42AEDB56" w14:textId="44E39434" w:rsidR="00007906" w:rsidRDefault="00FA1B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DB2">
          <w:rPr>
            <w:noProof/>
          </w:rPr>
          <w:t>1</w:t>
        </w:r>
        <w:r>
          <w:fldChar w:fldCharType="end"/>
        </w:r>
      </w:p>
    </w:sdtContent>
  </w:sdt>
  <w:p w14:paraId="49213B26" w14:textId="77777777" w:rsidR="00007906" w:rsidRDefault="007E73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1BD73" w14:textId="77777777" w:rsidR="00007906" w:rsidRDefault="007E73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1CB31" w14:textId="77777777" w:rsidR="007E7327" w:rsidRDefault="007E7327" w:rsidP="00D365CA">
      <w:pPr>
        <w:spacing w:after="0" w:line="240" w:lineRule="auto"/>
      </w:pPr>
      <w:r>
        <w:separator/>
      </w:r>
    </w:p>
  </w:footnote>
  <w:footnote w:type="continuationSeparator" w:id="0">
    <w:p w14:paraId="13C6CD6C" w14:textId="77777777" w:rsidR="007E7327" w:rsidRDefault="007E7327" w:rsidP="00D3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F099" w14:textId="77777777" w:rsidR="00007906" w:rsidRDefault="007E73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52CBD" w14:textId="77777777" w:rsidR="00007906" w:rsidRDefault="007E73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4F13" w14:textId="77777777" w:rsidR="00007906" w:rsidRDefault="007E73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909BA"/>
    <w:multiLevelType w:val="hybridMultilevel"/>
    <w:tmpl w:val="2F12546C"/>
    <w:lvl w:ilvl="0" w:tplc="63E0251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94B7D"/>
    <w:multiLevelType w:val="hybridMultilevel"/>
    <w:tmpl w:val="5C2EC97C"/>
    <w:lvl w:ilvl="0" w:tplc="F810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CA"/>
    <w:rsid w:val="000032C0"/>
    <w:rsid w:val="000136AD"/>
    <w:rsid w:val="00014F3A"/>
    <w:rsid w:val="0002092C"/>
    <w:rsid w:val="00066DF6"/>
    <w:rsid w:val="00077F1A"/>
    <w:rsid w:val="00085E8A"/>
    <w:rsid w:val="000B5EA8"/>
    <w:rsid w:val="000C6D5C"/>
    <w:rsid w:val="000D671E"/>
    <w:rsid w:val="000E7265"/>
    <w:rsid w:val="000F0A7B"/>
    <w:rsid w:val="00127486"/>
    <w:rsid w:val="00136B77"/>
    <w:rsid w:val="00155C35"/>
    <w:rsid w:val="00166918"/>
    <w:rsid w:val="00181B20"/>
    <w:rsid w:val="00185CD3"/>
    <w:rsid w:val="001948EE"/>
    <w:rsid w:val="00197020"/>
    <w:rsid w:val="001C6D54"/>
    <w:rsid w:val="001E1233"/>
    <w:rsid w:val="001E2813"/>
    <w:rsid w:val="0022158A"/>
    <w:rsid w:val="00241A85"/>
    <w:rsid w:val="00265357"/>
    <w:rsid w:val="00281E32"/>
    <w:rsid w:val="002848B3"/>
    <w:rsid w:val="00286ACA"/>
    <w:rsid w:val="00291523"/>
    <w:rsid w:val="002B342B"/>
    <w:rsid w:val="002D7FBC"/>
    <w:rsid w:val="002F5D25"/>
    <w:rsid w:val="002F6367"/>
    <w:rsid w:val="00311BA4"/>
    <w:rsid w:val="003201CC"/>
    <w:rsid w:val="003247C7"/>
    <w:rsid w:val="00340B3C"/>
    <w:rsid w:val="003421E2"/>
    <w:rsid w:val="00357F50"/>
    <w:rsid w:val="003702DF"/>
    <w:rsid w:val="0037475A"/>
    <w:rsid w:val="003A78E2"/>
    <w:rsid w:val="003B65AE"/>
    <w:rsid w:val="003C3D9A"/>
    <w:rsid w:val="003C5848"/>
    <w:rsid w:val="003D4352"/>
    <w:rsid w:val="003E75DB"/>
    <w:rsid w:val="003F5682"/>
    <w:rsid w:val="00400765"/>
    <w:rsid w:val="00431E33"/>
    <w:rsid w:val="00432682"/>
    <w:rsid w:val="00442356"/>
    <w:rsid w:val="00451E3E"/>
    <w:rsid w:val="00462DDB"/>
    <w:rsid w:val="0047307F"/>
    <w:rsid w:val="0048576E"/>
    <w:rsid w:val="00497F1B"/>
    <w:rsid w:val="004A08BC"/>
    <w:rsid w:val="004D2239"/>
    <w:rsid w:val="004D4243"/>
    <w:rsid w:val="004D49CF"/>
    <w:rsid w:val="004F13A5"/>
    <w:rsid w:val="004F1E07"/>
    <w:rsid w:val="004F2DCA"/>
    <w:rsid w:val="004F3C9A"/>
    <w:rsid w:val="004F5667"/>
    <w:rsid w:val="00504414"/>
    <w:rsid w:val="00504DAD"/>
    <w:rsid w:val="0050515F"/>
    <w:rsid w:val="00535BE3"/>
    <w:rsid w:val="005516E7"/>
    <w:rsid w:val="005519DD"/>
    <w:rsid w:val="005549DD"/>
    <w:rsid w:val="00555509"/>
    <w:rsid w:val="0055564E"/>
    <w:rsid w:val="00583ED1"/>
    <w:rsid w:val="00584349"/>
    <w:rsid w:val="00584379"/>
    <w:rsid w:val="005957F3"/>
    <w:rsid w:val="005C1785"/>
    <w:rsid w:val="005D045E"/>
    <w:rsid w:val="005D3ED5"/>
    <w:rsid w:val="005F0641"/>
    <w:rsid w:val="00601C00"/>
    <w:rsid w:val="006233FC"/>
    <w:rsid w:val="00634964"/>
    <w:rsid w:val="00641046"/>
    <w:rsid w:val="00644F74"/>
    <w:rsid w:val="00666818"/>
    <w:rsid w:val="00671844"/>
    <w:rsid w:val="006731E4"/>
    <w:rsid w:val="00674444"/>
    <w:rsid w:val="00674B85"/>
    <w:rsid w:val="006A1049"/>
    <w:rsid w:val="006B5558"/>
    <w:rsid w:val="006F5C25"/>
    <w:rsid w:val="006F7255"/>
    <w:rsid w:val="00714BE0"/>
    <w:rsid w:val="00754471"/>
    <w:rsid w:val="00761CBB"/>
    <w:rsid w:val="007629C8"/>
    <w:rsid w:val="0077455B"/>
    <w:rsid w:val="00780652"/>
    <w:rsid w:val="007814B6"/>
    <w:rsid w:val="00787383"/>
    <w:rsid w:val="00792623"/>
    <w:rsid w:val="007A4170"/>
    <w:rsid w:val="007C552D"/>
    <w:rsid w:val="007D1E8F"/>
    <w:rsid w:val="007D5C79"/>
    <w:rsid w:val="007E3EDE"/>
    <w:rsid w:val="007E7327"/>
    <w:rsid w:val="007F52F4"/>
    <w:rsid w:val="00802A3B"/>
    <w:rsid w:val="008136BF"/>
    <w:rsid w:val="008140C9"/>
    <w:rsid w:val="008204C4"/>
    <w:rsid w:val="00821760"/>
    <w:rsid w:val="00824972"/>
    <w:rsid w:val="008301DA"/>
    <w:rsid w:val="008444DC"/>
    <w:rsid w:val="008466D6"/>
    <w:rsid w:val="00865DB2"/>
    <w:rsid w:val="00865EAF"/>
    <w:rsid w:val="00867129"/>
    <w:rsid w:val="008865C4"/>
    <w:rsid w:val="008879F3"/>
    <w:rsid w:val="00894EEB"/>
    <w:rsid w:val="008978A1"/>
    <w:rsid w:val="008A3D00"/>
    <w:rsid w:val="008A4382"/>
    <w:rsid w:val="008A620E"/>
    <w:rsid w:val="008B411C"/>
    <w:rsid w:val="008C7DAF"/>
    <w:rsid w:val="008D1AAD"/>
    <w:rsid w:val="008E10E9"/>
    <w:rsid w:val="009061C8"/>
    <w:rsid w:val="00913E3C"/>
    <w:rsid w:val="00924559"/>
    <w:rsid w:val="00924A3A"/>
    <w:rsid w:val="00926073"/>
    <w:rsid w:val="00930468"/>
    <w:rsid w:val="00946374"/>
    <w:rsid w:val="009503DC"/>
    <w:rsid w:val="00972C4E"/>
    <w:rsid w:val="00973607"/>
    <w:rsid w:val="00995A07"/>
    <w:rsid w:val="009A065D"/>
    <w:rsid w:val="009A395D"/>
    <w:rsid w:val="009D1C3D"/>
    <w:rsid w:val="009E7EB0"/>
    <w:rsid w:val="00A049F2"/>
    <w:rsid w:val="00A17547"/>
    <w:rsid w:val="00A253A3"/>
    <w:rsid w:val="00A74EE6"/>
    <w:rsid w:val="00A811E4"/>
    <w:rsid w:val="00A94898"/>
    <w:rsid w:val="00AB3E89"/>
    <w:rsid w:val="00AC1A1A"/>
    <w:rsid w:val="00AC368D"/>
    <w:rsid w:val="00AE2753"/>
    <w:rsid w:val="00AF3BD8"/>
    <w:rsid w:val="00B0131F"/>
    <w:rsid w:val="00B0243A"/>
    <w:rsid w:val="00B26E2F"/>
    <w:rsid w:val="00B41897"/>
    <w:rsid w:val="00B478E6"/>
    <w:rsid w:val="00B55552"/>
    <w:rsid w:val="00B655DA"/>
    <w:rsid w:val="00B72517"/>
    <w:rsid w:val="00B85665"/>
    <w:rsid w:val="00BA49E5"/>
    <w:rsid w:val="00BA54EA"/>
    <w:rsid w:val="00BB2E98"/>
    <w:rsid w:val="00BB4CF4"/>
    <w:rsid w:val="00BC3C84"/>
    <w:rsid w:val="00BD0413"/>
    <w:rsid w:val="00BD3FDA"/>
    <w:rsid w:val="00BF08C9"/>
    <w:rsid w:val="00C006D7"/>
    <w:rsid w:val="00C04710"/>
    <w:rsid w:val="00C21A51"/>
    <w:rsid w:val="00C308E7"/>
    <w:rsid w:val="00C51D0A"/>
    <w:rsid w:val="00C541AD"/>
    <w:rsid w:val="00C70E4A"/>
    <w:rsid w:val="00C86853"/>
    <w:rsid w:val="00C9196C"/>
    <w:rsid w:val="00CB2C48"/>
    <w:rsid w:val="00CD197A"/>
    <w:rsid w:val="00CD42FA"/>
    <w:rsid w:val="00CD4AF0"/>
    <w:rsid w:val="00CE4ECC"/>
    <w:rsid w:val="00CF4349"/>
    <w:rsid w:val="00D02F8E"/>
    <w:rsid w:val="00D0351D"/>
    <w:rsid w:val="00D22516"/>
    <w:rsid w:val="00D22DB2"/>
    <w:rsid w:val="00D32EF4"/>
    <w:rsid w:val="00D365CA"/>
    <w:rsid w:val="00D62641"/>
    <w:rsid w:val="00D62F2E"/>
    <w:rsid w:val="00DC04C6"/>
    <w:rsid w:val="00DC35C2"/>
    <w:rsid w:val="00DC35D3"/>
    <w:rsid w:val="00DC7572"/>
    <w:rsid w:val="00DD3441"/>
    <w:rsid w:val="00E30919"/>
    <w:rsid w:val="00E40563"/>
    <w:rsid w:val="00E41F6C"/>
    <w:rsid w:val="00E43D70"/>
    <w:rsid w:val="00E452ED"/>
    <w:rsid w:val="00E464CD"/>
    <w:rsid w:val="00E46CE3"/>
    <w:rsid w:val="00E53B90"/>
    <w:rsid w:val="00E615A7"/>
    <w:rsid w:val="00E622F5"/>
    <w:rsid w:val="00E7429D"/>
    <w:rsid w:val="00E74601"/>
    <w:rsid w:val="00E81AC4"/>
    <w:rsid w:val="00E81D70"/>
    <w:rsid w:val="00E9769C"/>
    <w:rsid w:val="00EA51A7"/>
    <w:rsid w:val="00EC6524"/>
    <w:rsid w:val="00ED4493"/>
    <w:rsid w:val="00ED6E7D"/>
    <w:rsid w:val="00EE3B9C"/>
    <w:rsid w:val="00F02CB7"/>
    <w:rsid w:val="00F049EE"/>
    <w:rsid w:val="00F06B46"/>
    <w:rsid w:val="00F35BA8"/>
    <w:rsid w:val="00F52038"/>
    <w:rsid w:val="00F549DC"/>
    <w:rsid w:val="00F61D2B"/>
    <w:rsid w:val="00F644B3"/>
    <w:rsid w:val="00F7703C"/>
    <w:rsid w:val="00F90F3F"/>
    <w:rsid w:val="00FA1BFA"/>
    <w:rsid w:val="00FB6F1D"/>
    <w:rsid w:val="00FD67D0"/>
    <w:rsid w:val="00FF1B8C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E7E3"/>
  <w15:chartTrackingRefBased/>
  <w15:docId w15:val="{6739AE3C-429D-4D6E-8BE7-AA855CC6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3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65CA"/>
    <w:pPr>
      <w:tabs>
        <w:tab w:val="center" w:pos="4986"/>
        <w:tab w:val="right" w:pos="9972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5C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365CA"/>
    <w:pPr>
      <w:tabs>
        <w:tab w:val="center" w:pos="4986"/>
        <w:tab w:val="right" w:pos="9972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5CA"/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65CA"/>
    <w:pPr>
      <w:spacing w:after="0" w:line="240" w:lineRule="auto"/>
    </w:pPr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65CA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65CA"/>
    <w:rPr>
      <w:vertAlign w:val="superscript"/>
    </w:rPr>
  </w:style>
  <w:style w:type="paragraph" w:styleId="Nessunaspaziatura">
    <w:name w:val="No Spacing"/>
    <w:uiPriority w:val="1"/>
    <w:qFormat/>
    <w:rsid w:val="000C6D5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136B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D42F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e">
    <w:name w:val="Revision"/>
    <w:hidden/>
    <w:uiPriority w:val="99"/>
    <w:semiHidden/>
    <w:rsid w:val="00AB3E89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9304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04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04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04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04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FB3E-3C47-4FE8-BD1B-A7730E40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MALERBA</dc:creator>
  <cp:keywords/>
  <dc:description/>
  <cp:lastModifiedBy>Sebastiano Serpico</cp:lastModifiedBy>
  <cp:revision>2</cp:revision>
  <cp:lastPrinted>2021-06-01T06:53:00Z</cp:lastPrinted>
  <dcterms:created xsi:type="dcterms:W3CDTF">2021-06-19T16:05:00Z</dcterms:created>
  <dcterms:modified xsi:type="dcterms:W3CDTF">2021-06-19T16:05:00Z</dcterms:modified>
</cp:coreProperties>
</file>